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firstLine="0" w:firstLineChars="0"/>
        <w:rPr>
          <w:rFonts w:hint="default" w:ascii="黑体" w:hAnsi="黑体" w:eastAsia="黑体" w:cs="宋体"/>
          <w:bCs/>
          <w:spacing w:val="-4"/>
          <w:w w:val="98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spacing w:val="-4"/>
          <w:w w:val="98"/>
          <w:sz w:val="28"/>
          <w:szCs w:val="28"/>
        </w:rPr>
        <w:t>附件3</w:t>
      </w:r>
    </w:p>
    <w:p>
      <w:pPr>
        <w:snapToGrid w:val="0"/>
        <w:spacing w:line="560" w:lineRule="exact"/>
        <w:rPr>
          <w:rFonts w:ascii="宋体" w:hAnsi="宋体" w:cs="宋体"/>
          <w:b/>
          <w:bCs/>
          <w:spacing w:val="-4"/>
          <w:w w:val="98"/>
          <w:sz w:val="28"/>
          <w:szCs w:val="28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山东省省级服务业创新中心申报承诺书</w:t>
      </w:r>
    </w:p>
    <w:tbl>
      <w:tblPr>
        <w:tblStyle w:val="2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2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企业申报承诺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9240" w:type="dxa"/>
            <w:noWrap w:val="0"/>
            <w:vAlign w:val="center"/>
          </w:tcPr>
          <w:p>
            <w:pPr>
              <w:spacing w:before="289" w:beforeLines="50" w:after="434" w:afterLines="75" w:line="52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我企业现承诺：此次上报的所有材料均真实、有效，并愿意承担相关由此引发的全部责任。</w:t>
            </w:r>
          </w:p>
          <w:p>
            <w:pPr>
              <w:spacing w:line="520" w:lineRule="exact"/>
              <w:ind w:firstLine="5460" w:firstLineChars="19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法人代表签字：</w:t>
            </w:r>
          </w:p>
          <w:p>
            <w:pPr>
              <w:spacing w:line="520" w:lineRule="exact"/>
              <w:ind w:firstLine="5460" w:firstLineChars="1950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企业公章：</w:t>
            </w:r>
          </w:p>
          <w:p>
            <w:pPr>
              <w:spacing w:line="520" w:lineRule="exact"/>
              <w:ind w:firstLine="5740" w:firstLineChars="2050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月   日</w:t>
            </w:r>
          </w:p>
        </w:tc>
      </w:tr>
    </w:tbl>
    <w:p>
      <w:pPr>
        <w:spacing w:after="579" w:afterLines="100"/>
        <w:rPr>
          <w:rFonts w:ascii="仿宋" w:hAnsi="仿宋" w:eastAsia="仿宋" w:cs="仿宋"/>
        </w:rPr>
      </w:pPr>
      <w:r>
        <w:rPr>
          <w:rFonts w:hint="eastAsia" w:ascii="楷体" w:hAnsi="楷体" w:eastAsia="楷体" w:cs="楷体"/>
        </w:rPr>
        <w:t>注：</w:t>
      </w:r>
      <w:r>
        <w:rPr>
          <w:rFonts w:hint="eastAsia" w:ascii="仿宋" w:hAnsi="仿宋" w:eastAsia="仿宋" w:cs="仿宋"/>
        </w:rPr>
        <w:t>“法人代表签字”必须由其本人亲笔签字。</w:t>
      </w:r>
    </w:p>
    <w:tbl>
      <w:tblPr>
        <w:tblStyle w:val="2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260" w:type="dxa"/>
            <w:noWrap w:val="0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上报单位承诺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9260" w:type="dxa"/>
            <w:noWrap w:val="0"/>
            <w:vAlign w:val="center"/>
          </w:tcPr>
          <w:p>
            <w:pPr>
              <w:spacing w:before="289" w:beforeLines="50" w:after="434" w:afterLines="75" w:line="560" w:lineRule="exact"/>
              <w:ind w:firstLine="560" w:firstLineChars="200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经我单位审核，该企业上报的所有材料真实、有效，符合省级服务业创新中心申报条件和要求。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区县(功能区)发展改革部门 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（盖章）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202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月   日</w:t>
            </w:r>
          </w:p>
        </w:tc>
      </w:tr>
    </w:tbl>
    <w:p>
      <w:pPr>
        <w:rPr>
          <w:rFonts w:hint="eastAsia" w:ascii="仿宋_GB2312" w:eastAsia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71902"/>
    <w:rsid w:val="0EE475A9"/>
    <w:rsid w:val="49EF27BF"/>
    <w:rsid w:val="6B801DAA"/>
    <w:rsid w:val="6D8B3142"/>
    <w:rsid w:val="6ED5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2020-12-31T06:41:00Z</dcterms:created>
  <dc:creator>李世志</dc:creator>
  <cp:lastModifiedBy>踏雪无痕</cp:lastModifiedBy>
  <dcterms:modified xsi:type="dcterms:W3CDTF">2022-02-17T08:55:32Z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F4CB658DA68C42D19FA1314F8C8315D2</vt:lpwstr>
  </property>
</Properties>
</file>