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firstLine="480"/>
        <w:jc w:val="center"/>
        <w:rPr>
          <w:rFonts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山东省制造业创新中心培育申报材料</w:t>
      </w:r>
    </w:p>
    <w:p>
      <w:pPr>
        <w:widowControl/>
        <w:spacing w:line="480" w:lineRule="atLeast"/>
        <w:ind w:firstLine="480"/>
        <w:jc w:val="center"/>
        <w:rPr>
          <w:rFonts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编制提纲</w:t>
      </w:r>
    </w:p>
    <w:p>
      <w:pPr>
        <w:widowControl/>
        <w:spacing w:line="480" w:lineRule="atLeast"/>
        <w:ind w:firstLine="480"/>
        <w:jc w:val="left"/>
        <w:rPr>
          <w:rFonts w:ascii="黑体" w:hAnsi="黑体" w:eastAsia="黑体" w:cs="黑体"/>
          <w:kern w:val="0"/>
          <w:sz w:val="32"/>
          <w:szCs w:val="32"/>
        </w:rPr>
      </w:pPr>
    </w:p>
    <w:p>
      <w:pPr>
        <w:widowControl/>
        <w:numPr>
          <w:ilvl w:val="0"/>
          <w:numId w:val="1"/>
        </w:numPr>
        <w:spacing w:line="480" w:lineRule="atLeast"/>
        <w:ind w:firstLine="480"/>
        <w:jc w:val="left"/>
        <w:rPr>
          <w:rFonts w:ascii="黑体" w:hAnsi="黑体" w:eastAsia="黑体" w:cs="黑体"/>
          <w:kern w:val="0"/>
          <w:sz w:val="32"/>
          <w:szCs w:val="32"/>
        </w:rPr>
      </w:pPr>
      <w:r>
        <w:rPr>
          <w:rFonts w:hint="eastAsia" w:ascii="黑体" w:hAnsi="黑体" w:eastAsia="黑体" w:cs="黑体"/>
          <w:kern w:val="0"/>
          <w:sz w:val="32"/>
          <w:szCs w:val="32"/>
        </w:rPr>
        <w:t>培育申报表</w:t>
      </w:r>
    </w:p>
    <w:p>
      <w:pPr>
        <w:adjustRightInd w:val="0"/>
        <w:snapToGrid w:val="0"/>
        <w:spacing w:line="360" w:lineRule="auto"/>
        <w:jc w:val="center"/>
        <w:rPr>
          <w:rFonts w:ascii="宋体" w:hAnsi="宋体"/>
          <w:b/>
          <w:sz w:val="36"/>
          <w:szCs w:val="36"/>
        </w:rPr>
      </w:pPr>
    </w:p>
    <w:p>
      <w:pPr>
        <w:adjustRightInd w:val="0"/>
        <w:snapToGrid w:val="0"/>
        <w:spacing w:line="360" w:lineRule="auto"/>
        <w:jc w:val="center"/>
        <w:rPr>
          <w:rFonts w:ascii="楷体_GB2312" w:hAnsi="楷体_GB2312" w:eastAsia="楷体_GB2312" w:cs="楷体_GB2312"/>
          <w:bCs/>
          <w:kern w:val="0"/>
          <w:sz w:val="32"/>
          <w:szCs w:val="32"/>
        </w:rPr>
      </w:pPr>
      <w:r>
        <w:rPr>
          <w:rFonts w:hint="eastAsia" w:ascii="楷体_GB2312" w:hAnsi="楷体_GB2312" w:eastAsia="楷体_GB2312" w:cs="楷体_GB2312"/>
          <w:bCs/>
          <w:sz w:val="32"/>
          <w:szCs w:val="32"/>
        </w:rPr>
        <w:t>（一）创新中心组建基本信息表</w:t>
      </w:r>
    </w:p>
    <w:tbl>
      <w:tblPr>
        <w:tblStyle w:val="4"/>
        <w:tblW w:w="875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407"/>
        <w:gridCol w:w="430"/>
        <w:gridCol w:w="861"/>
        <w:gridCol w:w="1289"/>
        <w:gridCol w:w="276"/>
        <w:gridCol w:w="300"/>
        <w:gridCol w:w="1149"/>
        <w:gridCol w:w="717"/>
        <w:gridCol w:w="169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33"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中心名称</w:t>
            </w:r>
          </w:p>
        </w:tc>
        <w:tc>
          <w:tcPr>
            <w:tcW w:w="3563" w:type="dxa"/>
            <w:gridSpan w:val="6"/>
            <w:tcBorders>
              <w:top w:val="single" w:color="auto" w:sz="12"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仿宋" w:eastAsia="仿宋_GB2312"/>
                <w:snapToGrid w:val="0"/>
                <w:kern w:val="0"/>
              </w:rPr>
            </w:pPr>
          </w:p>
        </w:tc>
        <w:tc>
          <w:tcPr>
            <w:tcW w:w="114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方向领域</w:t>
            </w:r>
          </w:p>
        </w:tc>
        <w:tc>
          <w:tcPr>
            <w:tcW w:w="2413" w:type="dxa"/>
            <w:gridSpan w:val="2"/>
            <w:tcBorders>
              <w:top w:val="single" w:color="auto" w:sz="12"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33"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参加单位数</w:t>
            </w:r>
          </w:p>
        </w:tc>
        <w:tc>
          <w:tcPr>
            <w:tcW w:w="837" w:type="dxa"/>
            <w:gridSpan w:val="2"/>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企业</w:t>
            </w:r>
          </w:p>
        </w:tc>
        <w:tc>
          <w:tcPr>
            <w:tcW w:w="861"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80" w:lineRule="exact"/>
              <w:jc w:val="center"/>
              <w:rPr>
                <w:rFonts w:ascii="仿宋_GB2312" w:hAnsi="仿宋" w:eastAsia="仿宋_GB2312"/>
                <w:snapToGrid w:val="0"/>
                <w:kern w:val="0"/>
              </w:rPr>
            </w:pPr>
          </w:p>
        </w:tc>
        <w:tc>
          <w:tcPr>
            <w:tcW w:w="1289" w:type="dxa"/>
            <w:tcBorders>
              <w:top w:val="single" w:color="auto" w:sz="6" w:space="0"/>
              <w:left w:val="single" w:color="auto" w:sz="6" w:space="0"/>
              <w:bottom w:val="single" w:color="auto" w:sz="6" w:space="0"/>
              <w:right w:val="single" w:color="auto" w:sz="6" w:space="0"/>
            </w:tcBorders>
            <w:vAlign w:val="center"/>
          </w:tcPr>
          <w:p>
            <w:pPr>
              <w:wordWrap w:val="0"/>
              <w:adjustRightInd w:val="0"/>
              <w:snapToGrid w:val="0"/>
              <w:spacing w:line="280" w:lineRule="exact"/>
              <w:ind w:left="81" w:right="210"/>
              <w:jc w:val="center"/>
              <w:rPr>
                <w:rFonts w:ascii="仿宋_GB2312" w:hAnsi="黑体" w:eastAsia="仿宋_GB2312"/>
                <w:snapToGrid w:val="0"/>
                <w:kern w:val="0"/>
              </w:rPr>
            </w:pPr>
            <w:r>
              <w:rPr>
                <w:rFonts w:hint="eastAsia" w:ascii="仿宋_GB2312" w:hAnsi="黑体" w:eastAsia="仿宋_GB2312"/>
                <w:snapToGrid w:val="0"/>
                <w:kern w:val="0"/>
              </w:rPr>
              <w:t>高校科研院所</w:t>
            </w:r>
          </w:p>
        </w:tc>
        <w:tc>
          <w:tcPr>
            <w:tcW w:w="57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ind w:left="81"/>
              <w:jc w:val="center"/>
              <w:rPr>
                <w:rFonts w:ascii="仿宋_GB2312" w:hAnsi="仿宋" w:eastAsia="仿宋_GB2312"/>
                <w:snapToGrid w:val="0"/>
                <w:kern w:val="0"/>
              </w:rPr>
            </w:pPr>
          </w:p>
        </w:tc>
        <w:tc>
          <w:tcPr>
            <w:tcW w:w="114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前期组建</w:t>
            </w:r>
          </w:p>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总投入</w:t>
            </w:r>
          </w:p>
        </w:tc>
        <w:tc>
          <w:tcPr>
            <w:tcW w:w="241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center"/>
              <w:rPr>
                <w:rFonts w:ascii="仿宋_GB2312" w:hAnsi="仿宋" w:eastAsia="仿宋_GB2312"/>
                <w:snapToGrid w:val="0"/>
                <w:kern w:val="0"/>
              </w:rPr>
            </w:pPr>
            <w:r>
              <w:rPr>
                <w:rFonts w:hint="eastAsia" w:ascii="仿宋_GB2312" w:hAnsi="仿宋" w:eastAsia="仿宋_GB2312"/>
                <w:snapToGrid w:val="0"/>
                <w:kern w:val="0"/>
              </w:rPr>
              <w:t>万元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restart"/>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参加单位名称</w:t>
            </w:r>
          </w:p>
        </w:tc>
        <w:tc>
          <w:tcPr>
            <w:tcW w:w="40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1</w:t>
            </w:r>
          </w:p>
        </w:tc>
        <w:tc>
          <w:tcPr>
            <w:tcW w:w="129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牵头单位</w:t>
            </w:r>
          </w:p>
        </w:tc>
        <w:tc>
          <w:tcPr>
            <w:tcW w:w="5427"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p>
        </w:tc>
        <w:tc>
          <w:tcPr>
            <w:tcW w:w="40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2</w:t>
            </w:r>
          </w:p>
        </w:tc>
        <w:tc>
          <w:tcPr>
            <w:tcW w:w="129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参加单位</w:t>
            </w:r>
          </w:p>
        </w:tc>
        <w:tc>
          <w:tcPr>
            <w:tcW w:w="5427"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p>
        </w:tc>
        <w:tc>
          <w:tcPr>
            <w:tcW w:w="40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3</w:t>
            </w:r>
          </w:p>
        </w:tc>
        <w:tc>
          <w:tcPr>
            <w:tcW w:w="129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参加单位</w:t>
            </w:r>
          </w:p>
        </w:tc>
        <w:tc>
          <w:tcPr>
            <w:tcW w:w="5427"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p>
        </w:tc>
        <w:tc>
          <w:tcPr>
            <w:tcW w:w="40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4</w:t>
            </w:r>
          </w:p>
        </w:tc>
        <w:tc>
          <w:tcPr>
            <w:tcW w:w="129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参加单位</w:t>
            </w:r>
          </w:p>
        </w:tc>
        <w:tc>
          <w:tcPr>
            <w:tcW w:w="5427"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p>
        </w:tc>
        <w:tc>
          <w:tcPr>
            <w:tcW w:w="40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5</w:t>
            </w:r>
          </w:p>
        </w:tc>
        <w:tc>
          <w:tcPr>
            <w:tcW w:w="129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参加单位</w:t>
            </w:r>
          </w:p>
        </w:tc>
        <w:tc>
          <w:tcPr>
            <w:tcW w:w="5427"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p>
        </w:tc>
        <w:tc>
          <w:tcPr>
            <w:tcW w:w="40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6</w:t>
            </w:r>
          </w:p>
        </w:tc>
        <w:tc>
          <w:tcPr>
            <w:tcW w:w="129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参加单位</w:t>
            </w:r>
          </w:p>
        </w:tc>
        <w:tc>
          <w:tcPr>
            <w:tcW w:w="5427" w:type="dxa"/>
            <w:gridSpan w:val="6"/>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中心牵头单位</w:t>
            </w:r>
          </w:p>
        </w:tc>
        <w:tc>
          <w:tcPr>
            <w:tcW w:w="4712"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left"/>
              <w:rPr>
                <w:rFonts w:ascii="仿宋_GB2312" w:hAnsi="仿宋" w:eastAsia="仿宋_GB2312"/>
                <w:snapToGrid w:val="0"/>
                <w:kern w:val="0"/>
              </w:rPr>
            </w:pPr>
          </w:p>
        </w:tc>
        <w:tc>
          <w:tcPr>
            <w:tcW w:w="7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right"/>
              <w:rPr>
                <w:rFonts w:ascii="仿宋_GB2312" w:hAnsi="黑体" w:eastAsia="仿宋_GB2312"/>
                <w:snapToGrid w:val="0"/>
                <w:kern w:val="0"/>
              </w:rPr>
            </w:pPr>
            <w:r>
              <w:rPr>
                <w:rFonts w:hint="eastAsia" w:ascii="仿宋_GB2312" w:hAnsi="黑体" w:eastAsia="仿宋_GB2312"/>
                <w:snapToGrid w:val="0"/>
                <w:kern w:val="0"/>
              </w:rPr>
              <w:t>邮编</w:t>
            </w:r>
          </w:p>
        </w:tc>
        <w:tc>
          <w:tcPr>
            <w:tcW w:w="169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中心通讯地址</w:t>
            </w:r>
          </w:p>
        </w:tc>
        <w:tc>
          <w:tcPr>
            <w:tcW w:w="4712" w:type="dxa"/>
            <w:gridSpan w:val="7"/>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left"/>
              <w:rPr>
                <w:rFonts w:ascii="仿宋_GB2312" w:hAnsi="仿宋" w:eastAsia="仿宋_GB2312"/>
                <w:snapToGrid w:val="0"/>
                <w:kern w:val="0"/>
              </w:rPr>
            </w:pPr>
          </w:p>
        </w:tc>
        <w:tc>
          <w:tcPr>
            <w:tcW w:w="7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right"/>
              <w:rPr>
                <w:rFonts w:ascii="仿宋_GB2312" w:hAnsi="黑体" w:eastAsia="仿宋_GB2312"/>
                <w:snapToGrid w:val="0"/>
                <w:kern w:val="0"/>
              </w:rPr>
            </w:pPr>
            <w:r>
              <w:rPr>
                <w:rFonts w:hint="eastAsia" w:ascii="仿宋_GB2312" w:hAnsi="黑体" w:eastAsia="仿宋_GB2312"/>
                <w:snapToGrid w:val="0"/>
                <w:kern w:val="0"/>
              </w:rPr>
              <w:t>传真</w:t>
            </w:r>
          </w:p>
        </w:tc>
        <w:tc>
          <w:tcPr>
            <w:tcW w:w="1696"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restart"/>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中心负责人</w:t>
            </w:r>
          </w:p>
        </w:tc>
        <w:tc>
          <w:tcPr>
            <w:tcW w:w="1698"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姓    名</w:t>
            </w:r>
          </w:p>
        </w:tc>
        <w:tc>
          <w:tcPr>
            <w:tcW w:w="156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left"/>
              <w:rPr>
                <w:rFonts w:ascii="仿宋_GB2312" w:hAnsi="仿宋" w:eastAsia="仿宋_GB2312"/>
                <w:snapToGrid w:val="0"/>
                <w:kern w:val="0"/>
              </w:rPr>
            </w:pPr>
          </w:p>
        </w:tc>
        <w:tc>
          <w:tcPr>
            <w:tcW w:w="144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移动电话</w:t>
            </w:r>
          </w:p>
        </w:tc>
        <w:tc>
          <w:tcPr>
            <w:tcW w:w="241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p>
        </w:tc>
        <w:tc>
          <w:tcPr>
            <w:tcW w:w="1698"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单位职务</w:t>
            </w:r>
          </w:p>
        </w:tc>
        <w:tc>
          <w:tcPr>
            <w:tcW w:w="156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left"/>
              <w:rPr>
                <w:rFonts w:ascii="仿宋_GB2312" w:hAnsi="仿宋" w:eastAsia="仿宋_GB2312"/>
                <w:snapToGrid w:val="0"/>
                <w:kern w:val="0"/>
              </w:rPr>
            </w:pPr>
          </w:p>
        </w:tc>
        <w:tc>
          <w:tcPr>
            <w:tcW w:w="144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电子邮箱</w:t>
            </w:r>
          </w:p>
        </w:tc>
        <w:tc>
          <w:tcPr>
            <w:tcW w:w="241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restart"/>
            <w:tcBorders>
              <w:top w:val="single" w:color="auto" w:sz="6" w:space="0"/>
              <w:left w:val="single" w:color="auto" w:sz="12"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中心联系人</w:t>
            </w:r>
          </w:p>
        </w:tc>
        <w:tc>
          <w:tcPr>
            <w:tcW w:w="1698"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姓    名</w:t>
            </w:r>
          </w:p>
        </w:tc>
        <w:tc>
          <w:tcPr>
            <w:tcW w:w="156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left"/>
              <w:rPr>
                <w:rFonts w:ascii="仿宋_GB2312" w:hAnsi="仿宋" w:eastAsia="仿宋_GB2312"/>
                <w:snapToGrid w:val="0"/>
                <w:kern w:val="0"/>
              </w:rPr>
            </w:pPr>
          </w:p>
        </w:tc>
        <w:tc>
          <w:tcPr>
            <w:tcW w:w="144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移动电话</w:t>
            </w:r>
          </w:p>
        </w:tc>
        <w:tc>
          <w:tcPr>
            <w:tcW w:w="241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33" w:type="dxa"/>
            <w:vMerge w:val="continue"/>
            <w:tcBorders>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p>
        </w:tc>
        <w:tc>
          <w:tcPr>
            <w:tcW w:w="1698"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单位职务</w:t>
            </w:r>
          </w:p>
        </w:tc>
        <w:tc>
          <w:tcPr>
            <w:tcW w:w="156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left"/>
              <w:rPr>
                <w:rFonts w:ascii="仿宋_GB2312" w:hAnsi="仿宋" w:eastAsia="仿宋_GB2312"/>
                <w:snapToGrid w:val="0"/>
                <w:kern w:val="0"/>
              </w:rPr>
            </w:pPr>
          </w:p>
        </w:tc>
        <w:tc>
          <w:tcPr>
            <w:tcW w:w="144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电子邮箱</w:t>
            </w:r>
          </w:p>
        </w:tc>
        <w:tc>
          <w:tcPr>
            <w:tcW w:w="241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jc w:val="lef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33"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近3年获得知识产权</w:t>
            </w:r>
          </w:p>
        </w:tc>
        <w:tc>
          <w:tcPr>
            <w:tcW w:w="7125" w:type="dxa"/>
            <w:gridSpan w:val="9"/>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rPr>
                <w:rFonts w:ascii="仿宋_GB2312" w:hAnsi="仿宋" w:eastAsia="仿宋_GB2312"/>
                <w:snapToGrid w:val="0"/>
                <w:kern w:val="0"/>
              </w:rPr>
            </w:pPr>
            <w:r>
              <w:rPr>
                <w:rFonts w:hint="eastAsia" w:ascii="仿宋_GB2312" w:hAnsi="仿宋" w:eastAsia="仿宋_GB2312"/>
                <w:snapToGrid w:val="0"/>
                <w:kern w:val="0"/>
              </w:rPr>
              <w:t>获得国外发明专利</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项，国内发明专利</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项，其他</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3"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近3年技术标准制定</w:t>
            </w:r>
          </w:p>
        </w:tc>
        <w:tc>
          <w:tcPr>
            <w:tcW w:w="7125" w:type="dxa"/>
            <w:gridSpan w:val="9"/>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rPr>
                <w:rFonts w:ascii="仿宋_GB2312" w:hAnsi="仿宋" w:eastAsia="仿宋_GB2312"/>
                <w:snapToGrid w:val="0"/>
                <w:kern w:val="0"/>
              </w:rPr>
            </w:pPr>
            <w:r>
              <w:rPr>
                <w:rFonts w:hint="eastAsia" w:ascii="仿宋_GB2312" w:hAnsi="仿宋" w:eastAsia="仿宋_GB2312"/>
                <w:snapToGrid w:val="0"/>
                <w:kern w:val="0"/>
              </w:rPr>
              <w:t>国际标准  项、国家标准  项、行业标准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33" w:type="dxa"/>
            <w:vMerge w:val="restart"/>
            <w:tcBorders>
              <w:top w:val="single" w:color="auto" w:sz="6" w:space="0"/>
              <w:bottom w:val="single" w:color="auto" w:sz="6" w:space="0"/>
              <w:right w:val="single" w:color="auto" w:sz="6" w:space="0"/>
            </w:tcBorders>
            <w:vAlign w:val="center"/>
          </w:tcPr>
          <w:p>
            <w:pPr>
              <w:spacing w:line="320" w:lineRule="exact"/>
              <w:jc w:val="center"/>
              <w:rPr>
                <w:rFonts w:ascii="仿宋_GB2312" w:eastAsia="仿宋_GB2312"/>
                <w:position w:val="6"/>
              </w:rPr>
            </w:pPr>
            <w:r>
              <w:rPr>
                <w:rFonts w:hint="eastAsia" w:ascii="仿宋_GB2312" w:eastAsia="仿宋_GB2312"/>
                <w:position w:val="6"/>
              </w:rPr>
              <w:t>人才队伍情况</w:t>
            </w:r>
          </w:p>
        </w:tc>
        <w:tc>
          <w:tcPr>
            <w:tcW w:w="1698" w:type="dxa"/>
            <w:gridSpan w:val="3"/>
            <w:vMerge w:val="restart"/>
            <w:tcBorders>
              <w:top w:val="single" w:color="auto" w:sz="6" w:space="0"/>
              <w:left w:val="single" w:color="auto" w:sz="6" w:space="0"/>
              <w:bottom w:val="single" w:color="auto" w:sz="6" w:space="0"/>
              <w:right w:val="single" w:color="auto" w:sz="6" w:space="0"/>
            </w:tcBorders>
            <w:vAlign w:val="bottom"/>
          </w:tcPr>
          <w:p>
            <w:pPr>
              <w:wordWrap w:val="0"/>
              <w:spacing w:line="320" w:lineRule="exact"/>
              <w:ind w:left="-108"/>
              <w:jc w:val="right"/>
              <w:rPr>
                <w:rFonts w:ascii="仿宋_GB2312" w:eastAsia="仿宋_GB2312"/>
                <w:position w:val="6"/>
              </w:rPr>
            </w:pPr>
            <w:r>
              <w:rPr>
                <w:rFonts w:hint="eastAsia" w:ascii="仿宋_GB2312" w:eastAsia="仿宋_GB2312"/>
                <w:position w:val="6"/>
                <w:u w:val="single"/>
              </w:rPr>
              <w:t xml:space="preserve">    </w:t>
            </w:r>
            <w:r>
              <w:rPr>
                <w:rFonts w:hint="eastAsia" w:ascii="仿宋_GB2312" w:eastAsia="仿宋_GB2312"/>
                <w:position w:val="6"/>
              </w:rPr>
              <w:t>人。</w:t>
            </w:r>
          </w:p>
          <w:p>
            <w:pPr>
              <w:spacing w:line="320" w:lineRule="exact"/>
              <w:ind w:left="-108"/>
              <w:jc w:val="right"/>
              <w:rPr>
                <w:rFonts w:ascii="仿宋_GB2312" w:eastAsia="仿宋_GB2312"/>
                <w:position w:val="6"/>
              </w:rPr>
            </w:pPr>
            <w:r>
              <w:rPr>
                <w:rFonts w:hint="eastAsia" w:ascii="仿宋_GB2312" w:eastAsia="仿宋_GB2312"/>
                <w:position w:val="6"/>
              </w:rPr>
              <w:t>其中：</w:t>
            </w:r>
          </w:p>
        </w:tc>
        <w:tc>
          <w:tcPr>
            <w:tcW w:w="5427" w:type="dxa"/>
            <w:gridSpan w:val="6"/>
            <w:tcBorders>
              <w:top w:val="single" w:color="auto" w:sz="6" w:space="0"/>
              <w:left w:val="single" w:color="auto" w:sz="6" w:space="0"/>
              <w:bottom w:val="single" w:color="auto" w:sz="6" w:space="0"/>
            </w:tcBorders>
            <w:vAlign w:val="center"/>
          </w:tcPr>
          <w:p>
            <w:pPr>
              <w:spacing w:line="320" w:lineRule="exact"/>
              <w:rPr>
                <w:rFonts w:ascii="仿宋_GB2312" w:hAnsi="仿宋" w:eastAsia="仿宋_GB2312"/>
                <w:snapToGrid w:val="0"/>
                <w:kern w:val="0"/>
              </w:rPr>
            </w:pPr>
            <w:r>
              <w:rPr>
                <w:rFonts w:hint="eastAsia" w:ascii="仿宋_GB2312" w:hAnsi="仿宋" w:eastAsia="仿宋_GB2312"/>
                <w:snapToGrid w:val="0"/>
                <w:kern w:val="0"/>
              </w:rPr>
              <w:t>高级</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人，中级</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人，初级</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人，其他</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33" w:type="dxa"/>
            <w:vMerge w:val="continue"/>
            <w:tcBorders>
              <w:top w:val="single" w:color="auto" w:sz="6" w:space="0"/>
              <w:bottom w:val="single" w:color="auto" w:sz="6" w:space="0"/>
              <w:right w:val="single" w:color="auto" w:sz="6" w:space="0"/>
            </w:tcBorders>
            <w:vAlign w:val="center"/>
          </w:tcPr>
          <w:p>
            <w:pPr>
              <w:spacing w:line="320" w:lineRule="exact"/>
              <w:jc w:val="center"/>
              <w:rPr>
                <w:rFonts w:ascii="仿宋_GB2312" w:eastAsia="仿宋_GB2312"/>
                <w:position w:val="6"/>
              </w:rPr>
            </w:pPr>
          </w:p>
        </w:tc>
        <w:tc>
          <w:tcPr>
            <w:tcW w:w="1698" w:type="dxa"/>
            <w:gridSpan w:val="3"/>
            <w:vMerge w:val="continue"/>
            <w:tcBorders>
              <w:top w:val="single" w:color="auto" w:sz="6" w:space="0"/>
              <w:left w:val="single" w:color="auto" w:sz="6" w:space="0"/>
              <w:bottom w:val="single" w:color="auto" w:sz="6" w:space="0"/>
              <w:right w:val="single" w:color="auto" w:sz="6" w:space="0"/>
            </w:tcBorders>
            <w:vAlign w:val="center"/>
          </w:tcPr>
          <w:p>
            <w:pPr>
              <w:spacing w:line="320" w:lineRule="exact"/>
              <w:ind w:left="-108"/>
              <w:jc w:val="right"/>
              <w:rPr>
                <w:rFonts w:ascii="仿宋_GB2312" w:eastAsia="仿宋_GB2312"/>
                <w:position w:val="6"/>
              </w:rPr>
            </w:pPr>
          </w:p>
        </w:tc>
        <w:tc>
          <w:tcPr>
            <w:tcW w:w="5427" w:type="dxa"/>
            <w:gridSpan w:val="6"/>
            <w:tcBorders>
              <w:top w:val="single" w:color="auto" w:sz="6" w:space="0"/>
              <w:left w:val="single" w:color="auto" w:sz="6" w:space="0"/>
              <w:bottom w:val="single" w:color="auto" w:sz="6" w:space="0"/>
            </w:tcBorders>
            <w:vAlign w:val="center"/>
          </w:tcPr>
          <w:p>
            <w:pPr>
              <w:spacing w:line="320" w:lineRule="exact"/>
              <w:rPr>
                <w:rFonts w:ascii="仿宋_GB2312" w:hAnsi="仿宋" w:eastAsia="仿宋_GB2312"/>
                <w:snapToGrid w:val="0"/>
                <w:kern w:val="0"/>
              </w:rPr>
            </w:pPr>
            <w:r>
              <w:rPr>
                <w:rFonts w:hint="eastAsia" w:ascii="仿宋_GB2312" w:hAnsi="仿宋" w:eastAsia="仿宋_GB2312"/>
                <w:snapToGrid w:val="0"/>
                <w:kern w:val="0"/>
              </w:rPr>
              <w:t>博士</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人，硕士</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人，学士</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人，其他</w:t>
            </w:r>
            <w:r>
              <w:rPr>
                <w:rFonts w:hint="eastAsia" w:ascii="仿宋_GB2312" w:hAnsi="仿宋" w:eastAsia="仿宋_GB2312"/>
                <w:snapToGrid w:val="0"/>
                <w:kern w:val="0"/>
                <w:u w:val="single"/>
              </w:rPr>
              <w:t xml:space="preserve">    </w:t>
            </w:r>
            <w:r>
              <w:rPr>
                <w:rFonts w:hint="eastAsia" w:ascii="仿宋_GB2312" w:hAnsi="仿宋" w:eastAsia="仿宋_GB2312"/>
                <w:snapToGrid w:val="0"/>
                <w:kern w:val="0"/>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33"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上年度研发投入（万元）：</w:t>
            </w:r>
          </w:p>
        </w:tc>
        <w:tc>
          <w:tcPr>
            <w:tcW w:w="7125" w:type="dxa"/>
            <w:gridSpan w:val="9"/>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rPr>
                <w:rFonts w:ascii="仿宋_GB2312" w:hAnsi="仿宋" w:eastAsia="仿宋_GB2312"/>
                <w:snapToGrid w:val="0"/>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33"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研发设备原值（万元）：</w:t>
            </w:r>
          </w:p>
        </w:tc>
        <w:tc>
          <w:tcPr>
            <w:tcW w:w="7125" w:type="dxa"/>
            <w:gridSpan w:val="9"/>
            <w:tcBorders>
              <w:top w:val="single" w:color="auto" w:sz="6" w:space="0"/>
              <w:left w:val="single" w:color="auto" w:sz="6" w:space="0"/>
              <w:bottom w:val="single" w:color="auto" w:sz="6" w:space="0"/>
              <w:right w:val="single" w:color="auto" w:sz="12" w:space="0"/>
            </w:tcBorders>
            <w:vAlign w:val="center"/>
          </w:tcPr>
          <w:p>
            <w:pPr>
              <w:adjustRightInd w:val="0"/>
              <w:snapToGrid w:val="0"/>
              <w:spacing w:line="280" w:lineRule="exact"/>
              <w:rPr>
                <w:rFonts w:ascii="仿宋_GB2312" w:hAnsi="仿宋" w:eastAsia="仿宋_GB2312"/>
                <w:snapToGrid w:val="0"/>
                <w:kern w:val="0"/>
              </w:rPr>
            </w:pPr>
          </w:p>
        </w:tc>
      </w:tr>
    </w:tbl>
    <w:p>
      <w:pPr>
        <w:adjustRightInd w:val="0"/>
        <w:snapToGrid w:val="0"/>
        <w:spacing w:line="360" w:lineRule="auto"/>
        <w:ind w:firstLine="420" w:firstLineChars="200"/>
        <w:rPr>
          <w:rFonts w:ascii="仿宋_GB2312" w:hAnsi="宋体" w:eastAsia="仿宋_GB2312"/>
          <w:szCs w:val="21"/>
        </w:rPr>
      </w:pPr>
      <w:r>
        <w:rPr>
          <w:rFonts w:hint="eastAsia" w:ascii="仿宋_GB2312" w:hAnsi="宋体" w:eastAsia="仿宋_GB2312"/>
          <w:szCs w:val="21"/>
        </w:rPr>
        <w:t>注：表格内要求填写的数据，如已经建立中心实体的，按照中心情况填写；未建立中心实体的，按照牵头单位情况填写。</w:t>
      </w:r>
    </w:p>
    <w:p>
      <w:pPr>
        <w:adjustRightInd w:val="0"/>
        <w:snapToGrid w:val="0"/>
        <w:spacing w:line="360" w:lineRule="auto"/>
        <w:jc w:val="center"/>
        <w:rPr>
          <w:rFonts w:ascii="仿宋_GB2312" w:hAnsi="宋体" w:eastAsia="仿宋_GB2312"/>
          <w:szCs w:val="21"/>
        </w:rPr>
      </w:pPr>
      <w:r>
        <w:rPr>
          <w:rFonts w:hint="eastAsia" w:ascii="楷体_GB2312" w:hAnsi="楷体_GB2312" w:eastAsia="楷体_GB2312" w:cs="楷体_GB2312"/>
          <w:bCs/>
          <w:sz w:val="32"/>
          <w:szCs w:val="32"/>
        </w:rPr>
        <w:t>（二）牵头（参与）单位信息表</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1"/>
        <w:gridCol w:w="283"/>
        <w:gridCol w:w="851"/>
        <w:gridCol w:w="357"/>
        <w:gridCol w:w="68"/>
        <w:gridCol w:w="880"/>
        <w:gridCol w:w="679"/>
        <w:gridCol w:w="426"/>
        <w:gridCol w:w="886"/>
        <w:gridCol w:w="248"/>
        <w:gridCol w:w="992"/>
        <w:gridCol w:w="247"/>
        <w:gridCol w:w="7"/>
        <w:gridCol w:w="29"/>
        <w:gridCol w:w="759"/>
        <w:gridCol w:w="108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94" w:type="dxa"/>
            <w:gridSpan w:val="2"/>
            <w:tcBorders>
              <w:top w:val="single" w:color="auto" w:sz="12" w:space="0"/>
              <w:left w:val="single" w:color="auto" w:sz="12" w:space="0"/>
              <w:bottom w:val="single" w:color="auto" w:sz="4"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单位名称</w:t>
            </w:r>
          </w:p>
        </w:tc>
        <w:tc>
          <w:tcPr>
            <w:tcW w:w="3261" w:type="dxa"/>
            <w:gridSpan w:val="6"/>
            <w:tcBorders>
              <w:top w:val="single" w:color="auto" w:sz="12" w:space="0"/>
              <w:left w:val="single" w:color="auto" w:sz="6" w:space="0"/>
              <w:bottom w:val="single" w:color="auto" w:sz="4" w:space="0"/>
            </w:tcBorders>
            <w:vAlign w:val="center"/>
          </w:tcPr>
          <w:p>
            <w:pPr>
              <w:adjustRightInd w:val="0"/>
              <w:snapToGrid w:val="0"/>
              <w:spacing w:line="280" w:lineRule="exact"/>
              <w:rPr>
                <w:rFonts w:ascii="仿宋_GB2312" w:hAnsi="仿宋" w:eastAsia="仿宋_GB2312"/>
                <w:snapToGrid w:val="0"/>
                <w:kern w:val="0"/>
              </w:rPr>
            </w:pPr>
          </w:p>
        </w:tc>
        <w:tc>
          <w:tcPr>
            <w:tcW w:w="2373" w:type="dxa"/>
            <w:gridSpan w:val="4"/>
            <w:tcBorders>
              <w:top w:val="single" w:color="auto" w:sz="12" w:space="0"/>
              <w:left w:val="single" w:color="auto" w:sz="6" w:space="0"/>
              <w:bottom w:val="single" w:color="auto" w:sz="4" w:space="0"/>
            </w:tcBorders>
            <w:vAlign w:val="center"/>
          </w:tcPr>
          <w:p>
            <w:pPr>
              <w:adjustRightInd w:val="0"/>
              <w:snapToGrid w:val="0"/>
              <w:spacing w:line="280" w:lineRule="exact"/>
              <w:jc w:val="center"/>
              <w:rPr>
                <w:rFonts w:ascii="仿宋_GB2312" w:hAnsi="仿宋" w:eastAsia="仿宋_GB2312"/>
                <w:snapToGrid w:val="0"/>
                <w:kern w:val="0"/>
              </w:rPr>
            </w:pPr>
            <w:r>
              <w:rPr>
                <w:rFonts w:hint="eastAsia" w:ascii="仿宋_GB2312" w:hAnsi="仿宋" w:eastAsia="仿宋_GB2312"/>
                <w:snapToGrid w:val="0"/>
                <w:kern w:val="0"/>
              </w:rPr>
              <w:t>参与形式</w:t>
            </w:r>
          </w:p>
        </w:tc>
        <w:tc>
          <w:tcPr>
            <w:tcW w:w="1879" w:type="dxa"/>
            <w:gridSpan w:val="4"/>
            <w:tcBorders>
              <w:top w:val="single" w:color="auto" w:sz="12" w:space="0"/>
              <w:left w:val="single" w:color="auto" w:sz="6" w:space="0"/>
              <w:bottom w:val="single" w:color="auto" w:sz="4" w:space="0"/>
            </w:tcBorders>
            <w:vAlign w:val="center"/>
          </w:tcPr>
          <w:p>
            <w:pPr>
              <w:adjustRightInd w:val="0"/>
              <w:snapToGrid w:val="0"/>
              <w:spacing w:line="280" w:lineRule="exact"/>
              <w:rPr>
                <w:rFonts w:ascii="仿宋_GB2312" w:hAnsi="仿宋" w:eastAsia="仿宋_GB2312"/>
                <w:snapToGrid w:val="0"/>
                <w:kern w:val="0"/>
              </w:rPr>
            </w:pPr>
            <w:r>
              <w:rPr>
                <w:rFonts w:hint="eastAsia" w:ascii="仿宋_GB2312" w:hAnsi="仿宋" w:eastAsia="仿宋_GB2312"/>
                <w:snapToGrid w:val="0"/>
              </w:rPr>
              <w:t>□</w:t>
            </w:r>
            <w:r>
              <w:rPr>
                <w:rFonts w:hint="eastAsia" w:ascii="仿宋_GB2312" w:hAnsi="仿宋" w:eastAsia="仿宋_GB2312"/>
                <w:snapToGrid w:val="0"/>
                <w:kern w:val="0"/>
              </w:rPr>
              <w:t>牵头</w:t>
            </w:r>
            <w:r>
              <w:rPr>
                <w:rFonts w:hint="eastAsia" w:ascii="仿宋_GB2312" w:hAnsi="仿宋" w:eastAsia="仿宋_GB2312"/>
                <w:snapToGrid w:val="0"/>
              </w:rPr>
              <w:t>□</w:t>
            </w:r>
            <w:r>
              <w:rPr>
                <w:rFonts w:hint="eastAsia" w:ascii="仿宋_GB2312" w:hAnsi="仿宋" w:eastAsia="仿宋_GB2312"/>
                <w:snapToGrid w:val="0"/>
                <w:kern w:val="0"/>
              </w:rPr>
              <w:t>参与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494" w:type="dxa"/>
            <w:gridSpan w:val="2"/>
            <w:tcBorders>
              <w:top w:val="single" w:color="auto" w:sz="4"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单位负责人</w:t>
            </w:r>
          </w:p>
        </w:tc>
        <w:tc>
          <w:tcPr>
            <w:tcW w:w="1208" w:type="dxa"/>
            <w:gridSpan w:val="2"/>
            <w:tcBorders>
              <w:top w:val="single" w:color="auto" w:sz="4" w:space="0"/>
              <w:left w:val="single" w:color="auto" w:sz="6" w:space="0"/>
              <w:bottom w:val="single" w:color="auto" w:sz="6" w:space="0"/>
            </w:tcBorders>
            <w:vAlign w:val="center"/>
          </w:tcPr>
          <w:p>
            <w:pPr>
              <w:adjustRightInd w:val="0"/>
              <w:snapToGrid w:val="0"/>
              <w:spacing w:line="280" w:lineRule="exact"/>
              <w:jc w:val="center"/>
              <w:rPr>
                <w:rFonts w:ascii="仿宋_GB2312" w:hAnsi="仿宋" w:eastAsia="仿宋_GB2312"/>
                <w:snapToGrid w:val="0"/>
              </w:rPr>
            </w:pPr>
          </w:p>
        </w:tc>
        <w:tc>
          <w:tcPr>
            <w:tcW w:w="948" w:type="dxa"/>
            <w:gridSpan w:val="2"/>
            <w:tcBorders>
              <w:top w:val="single" w:color="auto" w:sz="4" w:space="0"/>
              <w:left w:val="single" w:color="auto" w:sz="6" w:space="0"/>
              <w:bottom w:val="single" w:color="auto" w:sz="6" w:space="0"/>
            </w:tcBorders>
            <w:vAlign w:val="center"/>
          </w:tcPr>
          <w:p>
            <w:pPr>
              <w:adjustRightInd w:val="0"/>
              <w:snapToGrid w:val="0"/>
              <w:spacing w:line="280" w:lineRule="exact"/>
              <w:jc w:val="center"/>
              <w:rPr>
                <w:rFonts w:ascii="仿宋_GB2312" w:hAnsi="仿宋" w:eastAsia="仿宋_GB2312"/>
                <w:snapToGrid w:val="0"/>
              </w:rPr>
            </w:pPr>
            <w:r>
              <w:rPr>
                <w:rFonts w:hint="eastAsia" w:ascii="仿宋_GB2312" w:hAnsi="仿宋" w:eastAsia="仿宋_GB2312"/>
                <w:snapToGrid w:val="0"/>
              </w:rPr>
              <w:t>职务</w:t>
            </w:r>
          </w:p>
        </w:tc>
        <w:tc>
          <w:tcPr>
            <w:tcW w:w="1105" w:type="dxa"/>
            <w:gridSpan w:val="2"/>
            <w:tcBorders>
              <w:top w:val="single" w:color="auto" w:sz="4" w:space="0"/>
              <w:left w:val="single" w:color="auto" w:sz="6" w:space="0"/>
              <w:bottom w:val="single" w:color="auto" w:sz="6" w:space="0"/>
            </w:tcBorders>
            <w:vAlign w:val="center"/>
          </w:tcPr>
          <w:p>
            <w:pPr>
              <w:adjustRightInd w:val="0"/>
              <w:snapToGrid w:val="0"/>
              <w:spacing w:line="280" w:lineRule="exact"/>
              <w:jc w:val="center"/>
              <w:rPr>
                <w:rFonts w:ascii="仿宋_GB2312" w:hAnsi="仿宋" w:eastAsia="仿宋_GB2312"/>
                <w:snapToGrid w:val="0"/>
              </w:rPr>
            </w:pPr>
          </w:p>
        </w:tc>
        <w:tc>
          <w:tcPr>
            <w:tcW w:w="886" w:type="dxa"/>
            <w:tcBorders>
              <w:top w:val="single" w:color="auto" w:sz="4" w:space="0"/>
              <w:left w:val="single" w:color="auto" w:sz="6" w:space="0"/>
              <w:bottom w:val="single" w:color="auto" w:sz="6" w:space="0"/>
            </w:tcBorders>
            <w:vAlign w:val="center"/>
          </w:tcPr>
          <w:p>
            <w:pPr>
              <w:adjustRightInd w:val="0"/>
              <w:snapToGrid w:val="0"/>
              <w:spacing w:line="280" w:lineRule="exact"/>
              <w:jc w:val="center"/>
              <w:rPr>
                <w:rFonts w:ascii="仿宋_GB2312" w:hAnsi="仿宋" w:eastAsia="仿宋_GB2312"/>
                <w:snapToGrid w:val="0"/>
              </w:rPr>
            </w:pPr>
            <w:r>
              <w:rPr>
                <w:rFonts w:hint="eastAsia" w:ascii="仿宋_GB2312" w:hAnsi="仿宋" w:eastAsia="仿宋_GB2312"/>
                <w:snapToGrid w:val="0"/>
              </w:rPr>
              <w:t>电话</w:t>
            </w:r>
          </w:p>
        </w:tc>
        <w:tc>
          <w:tcPr>
            <w:tcW w:w="1494" w:type="dxa"/>
            <w:gridSpan w:val="4"/>
            <w:tcBorders>
              <w:top w:val="single" w:color="auto" w:sz="4" w:space="0"/>
              <w:left w:val="single" w:color="auto" w:sz="6" w:space="0"/>
              <w:bottom w:val="single" w:color="auto" w:sz="6" w:space="0"/>
            </w:tcBorders>
            <w:vAlign w:val="center"/>
          </w:tcPr>
          <w:p>
            <w:pPr>
              <w:adjustRightInd w:val="0"/>
              <w:snapToGrid w:val="0"/>
              <w:spacing w:line="280" w:lineRule="exact"/>
              <w:jc w:val="center"/>
              <w:rPr>
                <w:rFonts w:ascii="仿宋_GB2312" w:hAnsi="仿宋" w:eastAsia="仿宋_GB2312"/>
                <w:snapToGrid w:val="0"/>
              </w:rPr>
            </w:pPr>
          </w:p>
        </w:tc>
        <w:tc>
          <w:tcPr>
            <w:tcW w:w="788" w:type="dxa"/>
            <w:gridSpan w:val="2"/>
            <w:tcBorders>
              <w:top w:val="single" w:color="auto" w:sz="4" w:space="0"/>
              <w:left w:val="single" w:color="auto" w:sz="6" w:space="0"/>
              <w:bottom w:val="single" w:color="auto" w:sz="6" w:space="0"/>
            </w:tcBorders>
            <w:vAlign w:val="center"/>
          </w:tcPr>
          <w:p>
            <w:pPr>
              <w:adjustRightInd w:val="0"/>
              <w:snapToGrid w:val="0"/>
              <w:spacing w:line="280" w:lineRule="exact"/>
              <w:jc w:val="center"/>
              <w:rPr>
                <w:rFonts w:ascii="仿宋_GB2312" w:hAnsi="仿宋" w:eastAsia="仿宋_GB2312"/>
                <w:snapToGrid w:val="0"/>
              </w:rPr>
            </w:pPr>
            <w:r>
              <w:rPr>
                <w:rFonts w:hint="eastAsia" w:ascii="仿宋_GB2312" w:eastAsia="仿宋_GB2312"/>
                <w:snapToGrid w:val="0"/>
                <w:kern w:val="0"/>
              </w:rPr>
              <w:t>地市</w:t>
            </w:r>
          </w:p>
        </w:tc>
        <w:tc>
          <w:tcPr>
            <w:tcW w:w="1084" w:type="dxa"/>
            <w:tcBorders>
              <w:top w:val="single" w:color="auto" w:sz="4" w:space="0"/>
              <w:left w:val="single" w:color="auto" w:sz="6" w:space="0"/>
              <w:bottom w:val="single" w:color="auto" w:sz="6" w:space="0"/>
            </w:tcBorders>
            <w:vAlign w:val="center"/>
          </w:tcPr>
          <w:p>
            <w:pPr>
              <w:adjustRightInd w:val="0"/>
              <w:snapToGrid w:val="0"/>
              <w:spacing w:line="280" w:lineRule="exact"/>
              <w:jc w:val="center"/>
              <w:rPr>
                <w:rFonts w:ascii="仿宋_GB2312" w:hAnsi="仿宋" w:eastAsia="仿宋_GB2312"/>
                <w:snapToGrid w:val="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494"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联系人</w:t>
            </w:r>
          </w:p>
        </w:tc>
        <w:tc>
          <w:tcPr>
            <w:tcW w:w="120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rPr>
                <w:rFonts w:ascii="仿宋_GB2312" w:hAnsi="仿宋" w:eastAsia="仿宋_GB2312"/>
                <w:snapToGrid w:val="0"/>
                <w:kern w:val="0"/>
              </w:rPr>
            </w:pPr>
          </w:p>
        </w:tc>
        <w:tc>
          <w:tcPr>
            <w:tcW w:w="94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职务</w:t>
            </w:r>
          </w:p>
        </w:tc>
        <w:tc>
          <w:tcPr>
            <w:tcW w:w="110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rPr>
                <w:rFonts w:ascii="仿宋_GB2312" w:hAnsi="仿宋" w:eastAsia="仿宋_GB2312"/>
                <w:snapToGrid w:val="0"/>
                <w:kern w:val="0"/>
              </w:rPr>
            </w:pPr>
          </w:p>
        </w:tc>
        <w:tc>
          <w:tcPr>
            <w:tcW w:w="88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电话</w:t>
            </w:r>
          </w:p>
        </w:tc>
        <w:tc>
          <w:tcPr>
            <w:tcW w:w="3366" w:type="dxa"/>
            <w:gridSpan w:val="7"/>
            <w:tcBorders>
              <w:top w:val="single" w:color="auto" w:sz="6" w:space="0"/>
              <w:left w:val="single" w:color="auto" w:sz="6" w:space="0"/>
              <w:bottom w:val="single" w:color="auto" w:sz="6" w:space="0"/>
            </w:tcBorders>
            <w:vAlign w:val="center"/>
          </w:tcPr>
          <w:p>
            <w:pPr>
              <w:rPr>
                <w:rFonts w:ascii="仿宋_GB2312" w:hAnsi="仿宋" w:eastAsia="仿宋_GB2312"/>
                <w:snapToGrid w:val="0"/>
                <w:kern w:val="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494"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注册成立时间</w:t>
            </w:r>
          </w:p>
        </w:tc>
        <w:tc>
          <w:tcPr>
            <w:tcW w:w="2156"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rPr>
                <w:rFonts w:ascii="仿宋_GB2312" w:hAnsi="仿宋" w:eastAsia="仿宋_GB2312"/>
                <w:snapToGrid w:val="0"/>
                <w:kern w:val="0"/>
              </w:rPr>
            </w:pPr>
          </w:p>
        </w:tc>
        <w:tc>
          <w:tcPr>
            <w:tcW w:w="1105" w:type="dxa"/>
            <w:gridSpan w:val="2"/>
            <w:tcBorders>
              <w:top w:val="single" w:color="auto" w:sz="6" w:space="0"/>
              <w:left w:val="single" w:color="auto" w:sz="6" w:space="0"/>
              <w:bottom w:val="single" w:color="auto" w:sz="6" w:space="0"/>
              <w:right w:val="single" w:color="auto" w:sz="6" w:space="0"/>
            </w:tcBorders>
            <w:vAlign w:val="center"/>
          </w:tcPr>
          <w:p>
            <w:pPr>
              <w:pStyle w:val="10"/>
              <w:shd w:val="clear" w:color="auto" w:fill="auto"/>
              <w:adjustRightInd w:val="0"/>
              <w:snapToGrid w:val="0"/>
              <w:spacing w:line="280" w:lineRule="exact"/>
              <w:jc w:val="center"/>
              <w:rPr>
                <w:rFonts w:ascii="仿宋_GB2312" w:hAnsi="Times New Roman" w:eastAsia="仿宋_GB2312"/>
                <w:snapToGrid w:val="0"/>
                <w:spacing w:val="0"/>
                <w:sz w:val="21"/>
                <w:szCs w:val="24"/>
              </w:rPr>
            </w:pPr>
            <w:r>
              <w:rPr>
                <w:rFonts w:hint="eastAsia" w:ascii="仿宋_GB2312" w:hAnsi="Times New Roman" w:eastAsia="仿宋_GB2312"/>
                <w:snapToGrid w:val="0"/>
                <w:spacing w:val="0"/>
                <w:sz w:val="21"/>
                <w:szCs w:val="24"/>
              </w:rPr>
              <w:t>注册地址</w:t>
            </w:r>
          </w:p>
        </w:tc>
        <w:tc>
          <w:tcPr>
            <w:tcW w:w="4252" w:type="dxa"/>
            <w:gridSpan w:val="8"/>
            <w:tcBorders>
              <w:top w:val="single" w:color="auto" w:sz="6" w:space="0"/>
              <w:left w:val="single" w:color="auto" w:sz="6" w:space="0"/>
              <w:bottom w:val="single" w:color="auto" w:sz="6" w:space="0"/>
            </w:tcBorders>
            <w:vAlign w:val="center"/>
          </w:tcPr>
          <w:p>
            <w:pPr>
              <w:pStyle w:val="11"/>
              <w:shd w:val="clear" w:color="auto" w:fill="auto"/>
              <w:adjustRightInd w:val="0"/>
              <w:snapToGrid w:val="0"/>
              <w:spacing w:line="280" w:lineRule="exact"/>
              <w:rPr>
                <w:rFonts w:ascii="仿宋_GB2312" w:hAnsi="仿宋" w:eastAsia="仿宋_GB2312"/>
                <w:snapToGrid w:val="0"/>
                <w:spacing w:val="0"/>
                <w:sz w:val="21"/>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494"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注册资金</w:t>
            </w:r>
          </w:p>
        </w:tc>
        <w:tc>
          <w:tcPr>
            <w:tcW w:w="2156"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rPr>
                <w:rFonts w:ascii="仿宋_GB2312" w:hAnsi="仿宋" w:eastAsia="仿宋_GB2312"/>
                <w:snapToGrid w:val="0"/>
                <w:kern w:val="0"/>
              </w:rPr>
            </w:pPr>
          </w:p>
        </w:tc>
        <w:tc>
          <w:tcPr>
            <w:tcW w:w="1105" w:type="dxa"/>
            <w:gridSpan w:val="2"/>
            <w:tcBorders>
              <w:top w:val="single" w:color="auto" w:sz="6" w:space="0"/>
              <w:left w:val="single" w:color="auto" w:sz="6" w:space="0"/>
              <w:bottom w:val="single" w:color="auto" w:sz="6" w:space="0"/>
              <w:right w:val="single" w:color="auto" w:sz="6" w:space="0"/>
            </w:tcBorders>
            <w:vAlign w:val="center"/>
          </w:tcPr>
          <w:p>
            <w:pPr>
              <w:pStyle w:val="10"/>
              <w:shd w:val="clear" w:color="auto" w:fill="auto"/>
              <w:adjustRightInd w:val="0"/>
              <w:snapToGrid w:val="0"/>
              <w:spacing w:line="280" w:lineRule="exact"/>
              <w:jc w:val="center"/>
              <w:rPr>
                <w:rFonts w:ascii="仿宋_GB2312" w:hAnsi="Times New Roman" w:eastAsia="仿宋_GB2312"/>
                <w:snapToGrid w:val="0"/>
                <w:spacing w:val="0"/>
                <w:sz w:val="21"/>
                <w:szCs w:val="24"/>
              </w:rPr>
            </w:pPr>
            <w:r>
              <w:rPr>
                <w:rFonts w:hint="eastAsia" w:ascii="仿宋_GB2312" w:hAnsi="Times New Roman" w:eastAsia="仿宋_GB2312"/>
                <w:snapToGrid w:val="0"/>
                <w:spacing w:val="0"/>
                <w:sz w:val="21"/>
                <w:szCs w:val="24"/>
              </w:rPr>
              <w:t>单位性质</w:t>
            </w:r>
          </w:p>
        </w:tc>
        <w:tc>
          <w:tcPr>
            <w:tcW w:w="4252" w:type="dxa"/>
            <w:gridSpan w:val="8"/>
            <w:tcBorders>
              <w:top w:val="single" w:color="auto" w:sz="6" w:space="0"/>
              <w:left w:val="single" w:color="auto" w:sz="6" w:space="0"/>
              <w:bottom w:val="single" w:color="auto" w:sz="6" w:space="0"/>
            </w:tcBorders>
            <w:vAlign w:val="center"/>
          </w:tcPr>
          <w:p>
            <w:pPr>
              <w:pStyle w:val="11"/>
              <w:shd w:val="clear" w:color="auto" w:fill="auto"/>
              <w:adjustRightInd w:val="0"/>
              <w:snapToGrid w:val="0"/>
              <w:spacing w:line="280" w:lineRule="exact"/>
              <w:ind w:left="100"/>
              <w:jc w:val="center"/>
              <w:rPr>
                <w:rFonts w:ascii="仿宋_GB2312" w:hAnsi="仿宋" w:eastAsia="仿宋_GB2312"/>
                <w:snapToGrid w:val="0"/>
                <w:spacing w:val="0"/>
                <w:sz w:val="21"/>
                <w:szCs w:val="24"/>
              </w:rPr>
            </w:pPr>
            <w:r>
              <w:rPr>
                <w:rFonts w:hint="eastAsia" w:ascii="仿宋_GB2312" w:hAnsi="仿宋" w:eastAsia="仿宋_GB2312"/>
                <w:snapToGrid w:val="0"/>
                <w:spacing w:val="0"/>
                <w:sz w:val="21"/>
                <w:szCs w:val="24"/>
              </w:rPr>
              <w:t>□中央驻鲁企业     □省属企业</w:t>
            </w:r>
          </w:p>
          <w:p>
            <w:pPr>
              <w:pStyle w:val="11"/>
              <w:shd w:val="clear" w:color="auto" w:fill="auto"/>
              <w:adjustRightInd w:val="0"/>
              <w:snapToGrid w:val="0"/>
              <w:spacing w:line="280" w:lineRule="exact"/>
              <w:ind w:firstLine="525" w:firstLineChars="250"/>
              <w:rPr>
                <w:rFonts w:ascii="仿宋_GB2312" w:hAnsi="仿宋" w:eastAsia="仿宋_GB2312"/>
                <w:snapToGrid w:val="0"/>
                <w:spacing w:val="0"/>
                <w:sz w:val="21"/>
                <w:szCs w:val="24"/>
              </w:rPr>
            </w:pPr>
            <w:r>
              <w:rPr>
                <w:rFonts w:hint="eastAsia" w:ascii="仿宋_GB2312" w:hAnsi="仿宋" w:eastAsia="仿宋_GB2312"/>
                <w:snapToGrid w:val="0"/>
                <w:spacing w:val="0"/>
                <w:sz w:val="21"/>
                <w:szCs w:val="24"/>
              </w:rPr>
              <w:t>□民营企业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494"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员工总人数</w:t>
            </w:r>
          </w:p>
        </w:tc>
        <w:tc>
          <w:tcPr>
            <w:tcW w:w="3261" w:type="dxa"/>
            <w:gridSpan w:val="6"/>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rPr>
                <w:rFonts w:ascii="仿宋_GB2312" w:hAnsi="仿宋" w:eastAsia="仿宋_GB2312"/>
                <w:snapToGrid w:val="0"/>
                <w:kern w:val="0"/>
              </w:rPr>
            </w:pPr>
          </w:p>
        </w:tc>
        <w:tc>
          <w:tcPr>
            <w:tcW w:w="2126"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拥有的有效发明</w:t>
            </w:r>
          </w:p>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专利数</w:t>
            </w:r>
          </w:p>
        </w:tc>
        <w:tc>
          <w:tcPr>
            <w:tcW w:w="2126" w:type="dxa"/>
            <w:gridSpan w:val="5"/>
            <w:tcBorders>
              <w:top w:val="single" w:color="auto" w:sz="6" w:space="0"/>
              <w:left w:val="single" w:color="auto" w:sz="6" w:space="0"/>
              <w:bottom w:val="single" w:color="auto" w:sz="6" w:space="0"/>
            </w:tcBorders>
            <w:vAlign w:val="center"/>
          </w:tcPr>
          <w:p>
            <w:pPr>
              <w:adjustRightInd w:val="0"/>
              <w:snapToGrid w:val="0"/>
              <w:spacing w:line="280" w:lineRule="exact"/>
              <w:jc w:val="center"/>
              <w:rPr>
                <w:rFonts w:ascii="仿宋_GB2312" w:hAnsi="仿宋" w:eastAsia="仿宋_GB2312"/>
                <w:snapToGrid w:val="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494"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hAnsi="黑体" w:eastAsia="仿宋_GB2312"/>
                <w:snapToGrid w:val="0"/>
                <w:kern w:val="0"/>
              </w:rPr>
            </w:pPr>
            <w:r>
              <w:rPr>
                <w:rFonts w:hint="eastAsia" w:ascii="仿宋_GB2312" w:hAnsi="黑体" w:eastAsia="仿宋_GB2312"/>
                <w:snapToGrid w:val="0"/>
                <w:kern w:val="0"/>
              </w:rPr>
              <w:t>研发人员人数</w:t>
            </w:r>
          </w:p>
        </w:tc>
        <w:tc>
          <w:tcPr>
            <w:tcW w:w="3261" w:type="dxa"/>
            <w:gridSpan w:val="6"/>
            <w:tcBorders>
              <w:top w:val="single" w:color="auto" w:sz="6" w:space="0"/>
              <w:left w:val="single" w:color="auto" w:sz="6" w:space="0"/>
              <w:bottom w:val="single" w:color="auto" w:sz="6" w:space="0"/>
              <w:right w:val="single" w:color="auto" w:sz="6" w:space="0"/>
            </w:tcBorders>
            <w:vAlign w:val="center"/>
          </w:tcPr>
          <w:p>
            <w:pPr>
              <w:pStyle w:val="11"/>
              <w:shd w:val="clear" w:color="auto" w:fill="auto"/>
              <w:adjustRightInd w:val="0"/>
              <w:snapToGrid w:val="0"/>
              <w:spacing w:line="280" w:lineRule="exact"/>
              <w:ind w:right="180"/>
              <w:jc w:val="both"/>
              <w:rPr>
                <w:rFonts w:ascii="仿宋_GB2312" w:hAnsi="仿宋" w:eastAsia="仿宋_GB2312"/>
                <w:snapToGrid w:val="0"/>
                <w:spacing w:val="0"/>
                <w:sz w:val="21"/>
                <w:szCs w:val="24"/>
              </w:rPr>
            </w:pPr>
          </w:p>
        </w:tc>
        <w:tc>
          <w:tcPr>
            <w:tcW w:w="2126" w:type="dxa"/>
            <w:gridSpan w:val="3"/>
            <w:tcBorders>
              <w:top w:val="single" w:color="auto" w:sz="6" w:space="0"/>
              <w:left w:val="single" w:color="auto" w:sz="6" w:space="0"/>
              <w:bottom w:val="single" w:color="auto" w:sz="6" w:space="0"/>
              <w:right w:val="single" w:color="auto" w:sz="6" w:space="0"/>
            </w:tcBorders>
            <w:vAlign w:val="center"/>
          </w:tcPr>
          <w:p>
            <w:pPr>
              <w:pStyle w:val="10"/>
              <w:shd w:val="clear" w:color="auto" w:fill="auto"/>
              <w:adjustRightInd w:val="0"/>
              <w:snapToGrid w:val="0"/>
              <w:spacing w:line="280" w:lineRule="exact"/>
              <w:ind w:right="200"/>
              <w:jc w:val="center"/>
              <w:rPr>
                <w:rFonts w:ascii="仿宋_GB2312" w:hAnsi="Times New Roman" w:eastAsia="仿宋_GB2312"/>
                <w:snapToGrid w:val="0"/>
                <w:spacing w:val="0"/>
                <w:sz w:val="21"/>
                <w:szCs w:val="24"/>
              </w:rPr>
            </w:pPr>
            <w:r>
              <w:rPr>
                <w:rFonts w:hint="eastAsia" w:ascii="仿宋_GB2312" w:hAnsi="Times New Roman" w:eastAsia="仿宋_GB2312"/>
                <w:snapToGrid w:val="0"/>
                <w:spacing w:val="0"/>
                <w:sz w:val="21"/>
                <w:szCs w:val="24"/>
              </w:rPr>
              <w:t>202</w:t>
            </w:r>
            <w:r>
              <w:rPr>
                <w:rFonts w:hint="eastAsia" w:ascii="仿宋_GB2312" w:hAnsi="Times New Roman" w:eastAsia="仿宋_GB2312"/>
                <w:snapToGrid w:val="0"/>
                <w:spacing w:val="0"/>
                <w:sz w:val="21"/>
                <w:szCs w:val="24"/>
                <w:lang w:val="en-US" w:eastAsia="zh-CN"/>
              </w:rPr>
              <w:t>2</w:t>
            </w:r>
            <w:bookmarkStart w:id="0" w:name="_GoBack"/>
            <w:bookmarkEnd w:id="0"/>
            <w:r>
              <w:rPr>
                <w:rFonts w:hint="eastAsia" w:ascii="仿宋_GB2312" w:hAnsi="Times New Roman" w:eastAsia="仿宋_GB2312"/>
                <w:snapToGrid w:val="0"/>
                <w:spacing w:val="0"/>
                <w:sz w:val="21"/>
                <w:szCs w:val="24"/>
              </w:rPr>
              <w:t>年度新产品销售收入占主营业务收入的比</w:t>
            </w:r>
          </w:p>
        </w:tc>
        <w:tc>
          <w:tcPr>
            <w:tcW w:w="2126" w:type="dxa"/>
            <w:gridSpan w:val="5"/>
            <w:tcBorders>
              <w:top w:val="single" w:color="auto" w:sz="6" w:space="0"/>
              <w:left w:val="single" w:color="auto" w:sz="6" w:space="0"/>
              <w:bottom w:val="single" w:color="auto" w:sz="6" w:space="0"/>
            </w:tcBorders>
            <w:vAlign w:val="center"/>
          </w:tcPr>
          <w:p>
            <w:pPr>
              <w:rPr>
                <w:rFonts w:ascii="仿宋_GB2312" w:hAnsi="仿宋" w:eastAsia="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007" w:type="dxa"/>
            <w:gridSpan w:val="16"/>
            <w:tcBorders>
              <w:top w:val="single" w:color="auto" w:sz="6" w:space="0"/>
              <w:left w:val="single" w:color="auto" w:sz="12" w:space="0"/>
              <w:bottom w:val="single" w:color="auto" w:sz="6" w:space="0"/>
            </w:tcBorders>
            <w:vAlign w:val="center"/>
          </w:tcPr>
          <w:p>
            <w:pPr>
              <w:pStyle w:val="11"/>
              <w:adjustRightInd w:val="0"/>
              <w:snapToGrid w:val="0"/>
              <w:spacing w:line="280" w:lineRule="exact"/>
              <w:rPr>
                <w:rFonts w:ascii="仿宋_GB2312" w:hAnsi="仿宋" w:eastAsia="仿宋_GB2312"/>
                <w:snapToGrid w:val="0"/>
                <w:spacing w:val="0"/>
                <w:sz w:val="21"/>
                <w:szCs w:val="24"/>
              </w:rPr>
            </w:pPr>
            <w:r>
              <w:rPr>
                <w:rFonts w:hint="eastAsia" w:ascii="仿宋_GB2312" w:hAnsi="Times New Roman" w:eastAsia="仿宋_GB2312"/>
                <w:snapToGrid w:val="0"/>
                <w:spacing w:val="0"/>
                <w:sz w:val="21"/>
                <w:szCs w:val="24"/>
              </w:rPr>
              <w:t>近三年销售收入(单位：万元)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5" w:hRule="atLeast"/>
          <w:jc w:val="center"/>
        </w:trPr>
        <w:tc>
          <w:tcPr>
            <w:tcW w:w="1211"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20</w:t>
            </w:r>
            <w:r>
              <w:rPr>
                <w:rFonts w:hint="eastAsia" w:ascii="仿宋_GB2312" w:eastAsia="仿宋_GB2312"/>
                <w:snapToGrid w:val="0"/>
                <w:kern w:val="0"/>
                <w:lang w:val="en-US" w:eastAsia="zh-CN"/>
              </w:rPr>
              <w:t>20</w:t>
            </w:r>
            <w:r>
              <w:rPr>
                <w:rFonts w:hint="eastAsia" w:ascii="仿宋_GB2312" w:eastAsia="仿宋_GB2312"/>
                <w:snapToGrid w:val="0"/>
                <w:kern w:val="0"/>
              </w:rPr>
              <w:t>年</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rPr>
                <w:rFonts w:ascii="仿宋_GB2312" w:hAnsi="仿宋" w:eastAsia="仿宋_GB2312"/>
                <w:snapToGrid w:val="0"/>
                <w:kern w:val="0"/>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20</w:t>
            </w:r>
            <w:r>
              <w:rPr>
                <w:rFonts w:hint="eastAsia" w:ascii="仿宋_GB2312" w:eastAsia="仿宋_GB2312"/>
                <w:snapToGrid w:val="0"/>
                <w:kern w:val="0"/>
                <w:lang w:val="en-US" w:eastAsia="zh-CN"/>
              </w:rPr>
              <w:t>21</w:t>
            </w:r>
            <w:r>
              <w:rPr>
                <w:rFonts w:hint="eastAsia" w:ascii="仿宋_GB2312" w:eastAsia="仿宋_GB2312"/>
                <w:snapToGrid w:val="0"/>
                <w:kern w:val="0"/>
              </w:rPr>
              <w:t>年</w:t>
            </w:r>
          </w:p>
        </w:tc>
        <w:tc>
          <w:tcPr>
            <w:tcW w:w="1560"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rPr>
                <w:rFonts w:ascii="仿宋_GB2312" w:hAnsi="仿宋" w:eastAsia="仿宋_GB2312"/>
                <w:snapToGrid w:val="0"/>
                <w:kern w:val="0"/>
              </w:rPr>
            </w:pPr>
          </w:p>
        </w:tc>
        <w:tc>
          <w:tcPr>
            <w:tcW w:w="1275"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_GB2312" w:eastAsia="仿宋_GB2312"/>
                <w:snapToGrid w:val="0"/>
                <w:kern w:val="0"/>
              </w:rPr>
            </w:pPr>
            <w:r>
              <w:rPr>
                <w:rFonts w:hint="eastAsia" w:ascii="仿宋_GB2312" w:eastAsia="仿宋_GB2312"/>
                <w:snapToGrid w:val="0"/>
                <w:kern w:val="0"/>
              </w:rPr>
              <w:t>202</w:t>
            </w:r>
            <w:r>
              <w:rPr>
                <w:rFonts w:hint="eastAsia" w:ascii="仿宋_GB2312" w:eastAsia="仿宋_GB2312"/>
                <w:snapToGrid w:val="0"/>
                <w:kern w:val="0"/>
                <w:lang w:val="en-US" w:eastAsia="zh-CN"/>
              </w:rPr>
              <w:t>2</w:t>
            </w:r>
            <w:r>
              <w:rPr>
                <w:rFonts w:hint="eastAsia" w:ascii="仿宋_GB2312" w:eastAsia="仿宋_GB2312"/>
                <w:snapToGrid w:val="0"/>
                <w:kern w:val="0"/>
              </w:rPr>
              <w:t>年</w:t>
            </w:r>
          </w:p>
        </w:tc>
        <w:tc>
          <w:tcPr>
            <w:tcW w:w="1843" w:type="dxa"/>
            <w:gridSpan w:val="2"/>
            <w:tcBorders>
              <w:top w:val="single" w:color="auto" w:sz="6" w:space="0"/>
              <w:left w:val="single" w:color="auto" w:sz="6" w:space="0"/>
              <w:bottom w:val="single" w:color="auto" w:sz="6" w:space="0"/>
            </w:tcBorders>
            <w:vAlign w:val="center"/>
          </w:tcPr>
          <w:p>
            <w:pPr>
              <w:adjustRightInd w:val="0"/>
              <w:snapToGrid w:val="0"/>
              <w:spacing w:line="280" w:lineRule="exact"/>
              <w:rPr>
                <w:rFonts w:ascii="仿宋_GB2312" w:hAnsi="仿宋" w:eastAsia="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5" w:hRule="atLeast"/>
          <w:jc w:val="center"/>
        </w:trPr>
        <w:tc>
          <w:tcPr>
            <w:tcW w:w="2345" w:type="dxa"/>
            <w:gridSpan w:val="3"/>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rPr>
                <w:rFonts w:ascii="仿宋_GB2312" w:eastAsia="仿宋_GB2312"/>
                <w:snapToGrid w:val="0"/>
                <w:kern w:val="0"/>
                <w:sz w:val="15"/>
              </w:rPr>
            </w:pPr>
            <w:r>
              <w:rPr>
                <w:rFonts w:hint="eastAsia" w:ascii="仿宋_GB2312" w:eastAsia="仿宋_GB2312"/>
                <w:snapToGrid w:val="0"/>
                <w:kern w:val="0"/>
              </w:rPr>
              <w:t xml:space="preserve">现有资质情况 </w:t>
            </w:r>
          </w:p>
        </w:tc>
        <w:tc>
          <w:tcPr>
            <w:tcW w:w="6662" w:type="dxa"/>
            <w:gridSpan w:val="13"/>
            <w:tcBorders>
              <w:top w:val="single" w:color="auto" w:sz="6" w:space="0"/>
              <w:left w:val="single" w:color="auto" w:sz="6" w:space="0"/>
              <w:bottom w:val="single" w:color="auto" w:sz="6" w:space="0"/>
            </w:tcBorders>
            <w:vAlign w:val="center"/>
          </w:tcPr>
          <w:p>
            <w:pPr>
              <w:adjustRightInd w:val="0"/>
              <w:snapToGrid w:val="0"/>
              <w:spacing w:line="280" w:lineRule="exact"/>
              <w:rPr>
                <w:rFonts w:ascii="仿宋_GB2312" w:hAnsi="仿宋" w:eastAsia="仿宋_GB2312"/>
                <w:snapToGrid w:val="0"/>
                <w:kern w:val="0"/>
              </w:rPr>
            </w:pPr>
            <w:r>
              <w:rPr>
                <w:rFonts w:hint="eastAsia" w:ascii="仿宋_GB2312" w:hAnsi="仿宋" w:eastAsia="仿宋_GB2312"/>
                <w:snapToGrid w:val="0"/>
                <w:kern w:val="0"/>
              </w:rPr>
              <w:t>□省级以上企业技术中心 □省级以上工程研究中心 □省级以上工程技术研究中心□省级以上重点实验室  □高新技术企业 □双软企业    □高新技术产品   □其它（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60" w:hRule="atLeast"/>
          <w:jc w:val="center"/>
        </w:trPr>
        <w:tc>
          <w:tcPr>
            <w:tcW w:w="2345" w:type="dxa"/>
            <w:gridSpan w:val="3"/>
            <w:tcBorders>
              <w:top w:val="single" w:color="auto" w:sz="6" w:space="0"/>
              <w:left w:val="single" w:color="auto" w:sz="12" w:space="0"/>
              <w:bottom w:val="single" w:color="auto" w:sz="6" w:space="0"/>
              <w:right w:val="single" w:color="auto" w:sz="6" w:space="0"/>
            </w:tcBorders>
            <w:vAlign w:val="center"/>
          </w:tcPr>
          <w:p>
            <w:pPr>
              <w:adjustRightInd w:val="0"/>
              <w:snapToGrid w:val="0"/>
              <w:spacing w:line="280" w:lineRule="exact"/>
              <w:rPr>
                <w:rFonts w:ascii="仿宋_GB2312" w:eastAsia="仿宋_GB2312"/>
                <w:snapToGrid w:val="0"/>
                <w:kern w:val="0"/>
              </w:rPr>
            </w:pPr>
            <w:r>
              <w:rPr>
                <w:rFonts w:hint="eastAsia" w:ascii="仿宋_GB2312" w:eastAsia="仿宋_GB2312"/>
                <w:snapToGrid w:val="0"/>
                <w:kern w:val="0"/>
              </w:rPr>
              <w:t>单位简介</w:t>
            </w:r>
          </w:p>
        </w:tc>
        <w:tc>
          <w:tcPr>
            <w:tcW w:w="6662" w:type="dxa"/>
            <w:gridSpan w:val="13"/>
            <w:tcBorders>
              <w:top w:val="single" w:color="auto" w:sz="6" w:space="0"/>
              <w:left w:val="single" w:color="auto" w:sz="6" w:space="0"/>
              <w:bottom w:val="single" w:color="auto" w:sz="6" w:space="0"/>
            </w:tcBorders>
            <w:vAlign w:val="center"/>
          </w:tcPr>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59" w:hRule="atLeast"/>
          <w:jc w:val="center"/>
        </w:trPr>
        <w:tc>
          <w:tcPr>
            <w:tcW w:w="2345" w:type="dxa"/>
            <w:gridSpan w:val="3"/>
            <w:tcBorders>
              <w:top w:val="single" w:color="auto" w:sz="6" w:space="0"/>
              <w:left w:val="single" w:color="auto" w:sz="12" w:space="0"/>
              <w:bottom w:val="single" w:color="auto" w:sz="12" w:space="0"/>
              <w:right w:val="single" w:color="auto" w:sz="6" w:space="0"/>
            </w:tcBorders>
            <w:vAlign w:val="center"/>
          </w:tcPr>
          <w:p>
            <w:pPr>
              <w:adjustRightInd w:val="0"/>
              <w:snapToGrid w:val="0"/>
              <w:spacing w:line="280" w:lineRule="exact"/>
              <w:rPr>
                <w:rFonts w:ascii="仿宋_GB2312" w:eastAsia="仿宋_GB2312"/>
                <w:snapToGrid w:val="0"/>
                <w:kern w:val="0"/>
              </w:rPr>
            </w:pPr>
            <w:r>
              <w:rPr>
                <w:rFonts w:hint="eastAsia" w:ascii="仿宋_GB2312" w:eastAsia="仿宋_GB2312"/>
                <w:snapToGrid w:val="0"/>
                <w:kern w:val="0"/>
              </w:rPr>
              <w:t>技术创新能力状况</w:t>
            </w:r>
          </w:p>
        </w:tc>
        <w:tc>
          <w:tcPr>
            <w:tcW w:w="6662" w:type="dxa"/>
            <w:gridSpan w:val="13"/>
            <w:tcBorders>
              <w:top w:val="single" w:color="auto" w:sz="6" w:space="0"/>
              <w:left w:val="single" w:color="auto" w:sz="6" w:space="0"/>
              <w:bottom w:val="single" w:color="auto" w:sz="12" w:space="0"/>
            </w:tcBorders>
            <w:vAlign w:val="center"/>
          </w:tcPr>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p>
            <w:pPr>
              <w:adjustRightInd w:val="0"/>
              <w:snapToGrid w:val="0"/>
              <w:spacing w:line="280" w:lineRule="exact"/>
              <w:rPr>
                <w:rFonts w:ascii="仿宋_GB2312" w:hAnsi="仿宋" w:eastAsia="仿宋_GB2312"/>
                <w:snapToGrid w:val="0"/>
                <w:kern w:val="0"/>
              </w:rPr>
            </w:pPr>
          </w:p>
        </w:tc>
      </w:tr>
    </w:tbl>
    <w:p>
      <w:pPr>
        <w:widowControl/>
        <w:spacing w:line="480" w:lineRule="atLeast"/>
        <w:rPr>
          <w:rFonts w:ascii="黑体" w:hAnsi="黑体" w:eastAsia="黑体" w:cs="黑体"/>
          <w:kern w:val="0"/>
          <w:sz w:val="32"/>
          <w:szCs w:val="32"/>
        </w:rPr>
      </w:pPr>
    </w:p>
    <w:p>
      <w:pPr>
        <w:widowControl/>
        <w:spacing w:line="480" w:lineRule="atLeast"/>
        <w:rPr>
          <w:rFonts w:ascii="黑体" w:hAnsi="黑体" w:eastAsia="黑体" w:cs="黑体"/>
          <w:kern w:val="0"/>
          <w:sz w:val="32"/>
          <w:szCs w:val="32"/>
        </w:rPr>
      </w:pPr>
    </w:p>
    <w:p>
      <w:pPr>
        <w:widowControl/>
        <w:spacing w:line="480" w:lineRule="atLeast"/>
        <w:ind w:firstLine="480"/>
        <w:rPr>
          <w:rFonts w:ascii="黑体" w:hAnsi="黑体" w:eastAsia="黑体" w:cs="黑体"/>
          <w:kern w:val="0"/>
          <w:sz w:val="32"/>
          <w:szCs w:val="32"/>
        </w:rPr>
      </w:pPr>
      <w:r>
        <w:rPr>
          <w:rFonts w:hint="eastAsia" w:ascii="黑体" w:hAnsi="黑体" w:eastAsia="黑体" w:cs="黑体"/>
          <w:kern w:val="0"/>
          <w:sz w:val="32"/>
          <w:szCs w:val="32"/>
        </w:rPr>
        <w:t>二、培育申报书需包含内容</w:t>
      </w:r>
    </w:p>
    <w:p>
      <w:pPr>
        <w:widowControl/>
        <w:spacing w:line="480" w:lineRule="atLeast"/>
        <w:ind w:firstLine="4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（一）组建必要性可行性论述。</w:t>
      </w:r>
      <w:r>
        <w:rPr>
          <w:rFonts w:hint="eastAsia" w:ascii="仿宋_GB2312" w:hAnsi="仿宋_GB2312" w:eastAsia="仿宋_GB2312" w:cs="仿宋_GB2312"/>
          <w:kern w:val="0"/>
          <w:sz w:val="32"/>
          <w:szCs w:val="32"/>
        </w:rPr>
        <w:t>组建与国家、省里总体部署、重大战略要求一致；与行业创新发展紧密关联，能够突破制约产业发展的共性关键技术；为全省高质量发展、新旧动能转换提供强有力支撑。对创新中心组建前期可行性、取得的初步工作进展、成效等进行论证。　</w:t>
      </w:r>
    </w:p>
    <w:p>
      <w:pPr>
        <w:widowControl/>
        <w:spacing w:line="480" w:lineRule="atLeast"/>
        <w:ind w:firstLine="4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（二）公司法人治理体系建设情况。</w:t>
      </w:r>
      <w:r>
        <w:rPr>
          <w:rFonts w:hint="eastAsia" w:ascii="仿宋_GB2312" w:hAnsi="仿宋_GB2312" w:eastAsia="仿宋_GB2312" w:cs="仿宋_GB2312"/>
          <w:kern w:val="0"/>
          <w:sz w:val="32"/>
          <w:szCs w:val="32"/>
        </w:rPr>
        <w:t>原则上以“公司+研究院+联盟”为基本框架组建，运营建设主体为投资主体多元化的法人单位，有意向出资的法人单位不低于5家。创新中心有健全的法人治理章程、组织架构和运行管理机制，包括科学的决策、经营、财务、人事、科研、分配等管理机制和成员单位利益共享、风险共担的紧密长效产学研合作机制等，有技术转让、专利保护等管理制度。</w:t>
      </w:r>
    </w:p>
    <w:p>
      <w:pPr>
        <w:widowControl/>
        <w:spacing w:line="480" w:lineRule="atLeast"/>
        <w:ind w:firstLine="4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（三）创新资源整合情况。</w:t>
      </w:r>
      <w:r>
        <w:rPr>
          <w:rFonts w:hint="eastAsia" w:ascii="仿宋_GB2312" w:hAnsi="仿宋_GB2312" w:eastAsia="仿宋_GB2312" w:cs="仿宋_GB2312"/>
          <w:kern w:val="0"/>
          <w:sz w:val="32"/>
          <w:szCs w:val="32"/>
        </w:rPr>
        <w:t>围绕产业重大关键共性技术研发，产学研深度融合合作网络，组建产业研究院、产业创新联盟等载体，形成人才、成果与技术扩散、辐射和转移转化网络，成员单位原则上应包含企业、高校、科研院所等各类机构，鼓励投融资、行业协会（学会、商会）、法人创新平台、成果转化平台等加入。</w:t>
      </w:r>
    </w:p>
    <w:p>
      <w:pPr>
        <w:widowControl/>
        <w:spacing w:line="480" w:lineRule="atLeast"/>
        <w:ind w:firstLine="4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（四）技术创新体系建设情况。</w:t>
      </w:r>
      <w:r>
        <w:rPr>
          <w:rFonts w:hint="eastAsia" w:ascii="仿宋_GB2312" w:hAnsi="仿宋_GB2312" w:eastAsia="仿宋_GB2312" w:cs="仿宋_GB2312"/>
          <w:kern w:val="0"/>
          <w:sz w:val="32"/>
          <w:szCs w:val="32"/>
        </w:rPr>
        <w:t>有明确的技术创新规划和路线，不少于3个重点研发领域、方向，高水平人才团队，有持续稳定的研发投入，拥有先进的基础设施、仪器装备等实验场所，能够为产业重大创新提供场所、人才、技术、资金等支撑。</w:t>
      </w:r>
    </w:p>
    <w:p>
      <w:pPr>
        <w:widowControl/>
        <w:spacing w:line="480" w:lineRule="atLeast"/>
        <w:ind w:firstLine="4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（五）人才引进及培养情况。</w:t>
      </w:r>
      <w:r>
        <w:rPr>
          <w:rFonts w:hint="eastAsia" w:ascii="仿宋_GB2312" w:hAnsi="仿宋_GB2312" w:eastAsia="仿宋_GB2312" w:cs="仿宋_GB2312"/>
          <w:kern w:val="0"/>
          <w:sz w:val="32"/>
          <w:szCs w:val="32"/>
        </w:rPr>
        <w:t>设立技术专家委员会和顾问专家委员会作为内部技术咨询和决策咨询机构。能够引进和培养高水平人才团队，联合高校院所积极培养培育人才（研究生、工程师），积极建立国际人才引进与培养渠道平台。</w:t>
      </w:r>
    </w:p>
    <w:p>
      <w:pPr>
        <w:widowControl/>
        <w:spacing w:line="480" w:lineRule="atLeast"/>
        <w:ind w:firstLine="4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（六）公共服务情况。</w:t>
      </w:r>
      <w:r>
        <w:rPr>
          <w:rFonts w:hint="eastAsia" w:ascii="仿宋_GB2312" w:hAnsi="仿宋_GB2312" w:eastAsia="仿宋_GB2312" w:cs="仿宋_GB2312"/>
          <w:kern w:val="0"/>
          <w:sz w:val="32"/>
          <w:szCs w:val="32"/>
        </w:rPr>
        <w:t>建设开放合作交流机制，面向行业和地区提供设备共享、技术转移、人才培训、成果转化、公共检测、企业孵化、创业投融资等公共服务。</w:t>
      </w:r>
    </w:p>
    <w:p>
      <w:pPr>
        <w:widowControl/>
        <w:spacing w:line="480" w:lineRule="atLeast"/>
        <w:ind w:firstLine="4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（七）自主运营和可持续发展情况。</w:t>
      </w:r>
      <w:r>
        <w:rPr>
          <w:rFonts w:hint="eastAsia" w:ascii="仿宋_GB2312" w:hAnsi="仿宋_GB2312" w:eastAsia="仿宋_GB2312" w:cs="仿宋_GB2312"/>
          <w:kern w:val="0"/>
          <w:sz w:val="32"/>
          <w:szCs w:val="32"/>
        </w:rPr>
        <w:t>制定系统、可行的发展规划，包括中长期研发项目计划、成果转化产业化目标、经费筹措（包括政府资助）计划、研发投入和转化收益预算以及实现市场化自主运营的进程等。</w:t>
      </w:r>
    </w:p>
    <w:p>
      <w:pPr>
        <w:widowControl/>
        <w:spacing w:line="480" w:lineRule="atLeast"/>
        <w:ind w:firstLine="480"/>
        <w:rPr>
          <w:rFonts w:ascii="黑体" w:hAnsi="黑体" w:eastAsia="黑体" w:cs="黑体"/>
          <w:kern w:val="0"/>
          <w:sz w:val="32"/>
          <w:szCs w:val="32"/>
        </w:rPr>
      </w:pPr>
      <w:r>
        <w:rPr>
          <w:rFonts w:hint="eastAsia" w:ascii="黑体" w:hAnsi="黑体" w:eastAsia="黑体" w:cs="黑体"/>
          <w:kern w:val="0"/>
          <w:sz w:val="32"/>
          <w:szCs w:val="32"/>
        </w:rPr>
        <w:t>三、相关证明材料</w:t>
      </w:r>
    </w:p>
    <w:p>
      <w:pPr>
        <w:widowControl/>
        <w:spacing w:line="480" w:lineRule="atLeast"/>
        <w:ind w:firstLine="48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（一）牵头单位营业执照复印件、省级平台证明文件；牵头单位为企业的需要提供行业排名证明、近三年企业年度财务审计报告（含研发费用）以及其他相关证明材料。</w:t>
      </w:r>
    </w:p>
    <w:p>
      <w:pPr>
        <w:widowControl/>
        <w:spacing w:line="480" w:lineRule="atLeas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二）省级制造业创新中心必须是独立法人单位，已注册公司的须提供营业执照、股东出资证明、满一个财务年度的还需提供年度财务审计报告等复印件；正在筹建的须提供合资协议或成立公司意向书、股东出资协议等相关证明材料；提供</w:t>
      </w:r>
      <w:r>
        <w:rPr>
          <w:rFonts w:hint="eastAsia" w:ascii="仿宋_GB2312" w:hAnsi="仿宋_GB2312" w:eastAsia="仿宋_GB2312" w:cs="仿宋_GB2312"/>
          <w:kern w:val="0"/>
          <w:sz w:val="32"/>
          <w:szCs w:val="32"/>
        </w:rPr>
        <w:t>中心建设资金到位证明或投资保证承诺书等。</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（三）产业技术联盟组建发起文件、加入联盟协议书；已建立联盟的，还需要提供联盟机构设置和相关制度文件，联盟具有的省级以上研发平台证书等证明材料。</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（四）提供</w:t>
      </w:r>
      <w:r>
        <w:rPr>
          <w:rFonts w:hint="eastAsia" w:ascii="仿宋_GB2312" w:hAnsi="仿宋_GB2312" w:eastAsia="仿宋_GB2312" w:cs="仿宋_GB2312"/>
          <w:kern w:val="0"/>
          <w:sz w:val="32"/>
          <w:szCs w:val="32"/>
        </w:rPr>
        <w:t>面向行业和地区提供公共服务的平台活动相关证明材料。</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提供能支持创新中心成立并良好运行的证明，包括：创新中心组建章程、创新中心已确定研发带头人的确认书或合作协议以及在创新中心规划的研究领域，已承担的国家省科研项目、取得的专利、标准、成果、奖励等证明材料。</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（六）其他相关证明材料。</w:t>
      </w:r>
    </w:p>
    <w:p>
      <w:pPr>
        <w:ind w:firstLine="640"/>
        <w:rPr>
          <w:rFonts w:ascii="黑体" w:hAnsi="黑体" w:eastAsia="黑体" w:cs="黑体"/>
          <w:sz w:val="32"/>
          <w:szCs w:val="32"/>
        </w:rPr>
      </w:pPr>
      <w:r>
        <w:rPr>
          <w:rFonts w:hint="eastAsia" w:ascii="黑体" w:hAnsi="黑体" w:eastAsia="黑体" w:cs="黑体"/>
          <w:sz w:val="32"/>
          <w:szCs w:val="32"/>
        </w:rPr>
        <w:t>四、真实性承诺书</w:t>
      </w:r>
    </w:p>
    <w:p>
      <w:pPr>
        <w:ind w:firstLine="640"/>
        <w:rPr>
          <w:rFonts w:hint="eastAsia" w:ascii="黑体" w:hAnsi="黑体" w:eastAsia="黑体" w:cs="黑体"/>
          <w:sz w:val="32"/>
          <w:szCs w:val="32"/>
        </w:rPr>
      </w:pPr>
    </w:p>
    <w:p>
      <w:pPr>
        <w:ind w:firstLine="640"/>
        <w:rPr>
          <w:rFonts w:hint="eastAsia" w:ascii="黑体" w:hAnsi="黑体" w:eastAsia="黑体" w:cs="黑体"/>
          <w:sz w:val="32"/>
          <w:szCs w:val="32"/>
        </w:rPr>
      </w:pPr>
    </w:p>
    <w:p>
      <w:pPr>
        <w:ind w:firstLine="640"/>
        <w:rPr>
          <w:rFonts w:hint="eastAsia" w:ascii="黑体" w:hAnsi="黑体" w:eastAsia="黑体" w:cs="黑体"/>
          <w:sz w:val="32"/>
          <w:szCs w:val="32"/>
        </w:rPr>
      </w:pPr>
    </w:p>
    <w:p>
      <w:pPr>
        <w:ind w:firstLine="640"/>
        <w:rPr>
          <w:rFonts w:hint="eastAsia" w:ascii="黑体" w:hAnsi="黑体" w:eastAsia="黑体" w:cs="黑体"/>
          <w:sz w:val="32"/>
          <w:szCs w:val="32"/>
        </w:rPr>
      </w:pPr>
    </w:p>
    <w:p>
      <w:pPr>
        <w:ind w:firstLine="640"/>
        <w:rPr>
          <w:rFonts w:hint="eastAsia" w:ascii="黑体" w:hAnsi="黑体" w:eastAsia="黑体" w:cs="黑体"/>
          <w:sz w:val="32"/>
          <w:szCs w:val="32"/>
        </w:rPr>
      </w:pPr>
    </w:p>
    <w:p>
      <w:pPr>
        <w:ind w:firstLine="640"/>
        <w:rPr>
          <w:rFonts w:hint="eastAsia" w:ascii="黑体" w:hAnsi="黑体" w:eastAsia="黑体" w:cs="黑体"/>
          <w:sz w:val="32"/>
          <w:szCs w:val="32"/>
        </w:rPr>
      </w:pPr>
    </w:p>
    <w:p>
      <w:pPr>
        <w:ind w:firstLine="640"/>
        <w:rPr>
          <w:rFonts w:hint="eastAsia" w:ascii="黑体" w:hAnsi="黑体" w:eastAsia="黑体" w:cs="黑体"/>
          <w:sz w:val="32"/>
          <w:szCs w:val="32"/>
        </w:rPr>
      </w:pPr>
    </w:p>
    <w:p>
      <w:pPr>
        <w:ind w:firstLine="640"/>
        <w:rPr>
          <w:rFonts w:hint="eastAsia" w:ascii="黑体" w:hAnsi="黑体" w:eastAsia="黑体" w:cs="黑体"/>
          <w:sz w:val="32"/>
          <w:szCs w:val="32"/>
        </w:rPr>
      </w:pPr>
    </w:p>
    <w:p>
      <w:pPr>
        <w:ind w:firstLine="640"/>
        <w:rPr>
          <w:rFonts w:hint="eastAsia" w:ascii="黑体" w:hAnsi="黑体" w:eastAsia="黑体" w:cs="黑体"/>
          <w:sz w:val="32"/>
          <w:szCs w:val="32"/>
        </w:rPr>
      </w:pPr>
    </w:p>
    <w:p>
      <w:pPr>
        <w:ind w:firstLine="640"/>
        <w:rPr>
          <w:rFonts w:ascii="黑体" w:hAnsi="黑体" w:eastAsia="黑体" w:cs="黑体"/>
          <w:sz w:val="32"/>
          <w:szCs w:val="32"/>
        </w:rPr>
      </w:pPr>
    </w:p>
    <w:p>
      <w:pPr>
        <w:spacing w:line="600" w:lineRule="exact"/>
        <w:ind w:right="-483"/>
        <w:jc w:val="center"/>
        <w:rPr>
          <w:rFonts w:ascii="黑体" w:hAnsi="宋体" w:eastAsia="黑体"/>
          <w:sz w:val="32"/>
          <w:szCs w:val="32"/>
        </w:rPr>
      </w:pPr>
      <w:r>
        <w:rPr>
          <w:rFonts w:hint="eastAsia" w:ascii="黑体" w:hAnsi="宋体" w:eastAsia="黑体"/>
          <w:sz w:val="32"/>
          <w:szCs w:val="32"/>
        </w:rPr>
        <w:t>山东省制造业创新中心申报材料真实性承诺书</w:t>
      </w:r>
    </w:p>
    <w:p>
      <w:pPr>
        <w:spacing w:line="600" w:lineRule="exact"/>
        <w:ind w:right="-483"/>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adjustRightInd w:val="0"/>
        <w:snapToGrid w:val="0"/>
        <w:spacing w:line="560" w:lineRule="exact"/>
        <w:ind w:right="-483" w:firstLine="3060" w:firstLineChars="850"/>
        <w:rPr>
          <w:rFonts w:ascii="黑体" w:hAnsi="宋体" w:eastAsia="黑体"/>
          <w:sz w:val="36"/>
          <w:szCs w:val="36"/>
        </w:rPr>
      </w:pPr>
    </w:p>
    <w:p>
      <w:pPr>
        <w:adjustRightInd w:val="0"/>
        <w:snapToGrid w:val="0"/>
        <w:spacing w:line="560" w:lineRule="exact"/>
        <w:ind w:right="-483"/>
        <w:rPr>
          <w:rFonts w:ascii="仿宋_GB2312" w:eastAsia="仿宋_GB2312"/>
          <w:sz w:val="32"/>
          <w:szCs w:val="32"/>
        </w:rPr>
      </w:pPr>
      <w:r>
        <w:rPr>
          <w:rFonts w:hint="eastAsia" w:ascii="仿宋_GB2312" w:eastAsia="仿宋_GB2312"/>
          <w:sz w:val="32"/>
          <w:szCs w:val="32"/>
        </w:rPr>
        <w:t>济南市工业和信息化局：</w:t>
      </w:r>
    </w:p>
    <w:p>
      <w:pPr>
        <w:adjustRightInd w:val="0"/>
        <w:snapToGrid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本公司自愿</w:t>
      </w:r>
      <w:r>
        <w:rPr>
          <w:rFonts w:hint="eastAsia" w:ascii="仿宋_GB2312" w:eastAsia="仿宋_GB2312"/>
          <w:sz w:val="32"/>
          <w:szCs w:val="32"/>
        </w:rPr>
        <w:t>遵守《</w:t>
      </w:r>
      <w:r>
        <w:rPr>
          <w:rFonts w:hint="eastAsia" w:ascii="仿宋_GB2312" w:hAnsi="宋体" w:eastAsia="仿宋_GB2312" w:cs="宋体"/>
          <w:color w:val="000000"/>
          <w:kern w:val="0"/>
          <w:sz w:val="32"/>
          <w:szCs w:val="32"/>
        </w:rPr>
        <w:t>山东省制造业创新中心建设工作指南</w:t>
      </w:r>
      <w:r>
        <w:rPr>
          <w:rFonts w:hint="eastAsia" w:ascii="仿宋_GB2312" w:eastAsia="仿宋_GB2312"/>
          <w:sz w:val="32"/>
          <w:szCs w:val="32"/>
        </w:rPr>
        <w:t>》及</w:t>
      </w:r>
      <w:r>
        <w:rPr>
          <w:rFonts w:hint="eastAsia" w:ascii="仿宋_GB2312" w:eastAsia="仿宋_GB2312"/>
          <w:color w:val="000000"/>
          <w:sz w:val="32"/>
          <w:szCs w:val="32"/>
        </w:rPr>
        <w:t>相关申报规定，</w:t>
      </w:r>
      <w:r>
        <w:rPr>
          <w:rFonts w:hint="eastAsia" w:ascii="仿宋_GB2312" w:hAnsi="华文中宋" w:eastAsia="仿宋_GB2312"/>
          <w:sz w:val="32"/>
          <w:szCs w:val="32"/>
        </w:rPr>
        <w:t>并就此次申报作出承诺如下：</w:t>
      </w:r>
    </w:p>
    <w:p>
      <w:pPr>
        <w:adjustRightInd w:val="0"/>
        <w:snapToGrid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1、本单位</w:t>
      </w:r>
      <w:r>
        <w:rPr>
          <w:rFonts w:hint="eastAsia" w:ascii="仿宋_GB2312" w:eastAsia="仿宋_GB2312"/>
          <w:color w:val="000000"/>
          <w:sz w:val="32"/>
          <w:szCs w:val="32"/>
        </w:rPr>
        <w:t>所提供的申报书内容、信息表及相关证明资料均真实、合法、有效</w:t>
      </w:r>
      <w:r>
        <w:rPr>
          <w:rFonts w:hint="eastAsia" w:ascii="仿宋_GB2312" w:hAnsi="华文中宋" w:eastAsia="仿宋_GB2312"/>
          <w:sz w:val="32"/>
          <w:szCs w:val="32"/>
        </w:rPr>
        <w:t>。</w:t>
      </w:r>
    </w:p>
    <w:p>
      <w:pPr>
        <w:adjustRightInd w:val="0"/>
        <w:snapToGrid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2、单位的知识产权（专利权）明晰完整，来源正当合法，未剽窃他人成果，未侵犯他人的知识产权或商业秘密。</w:t>
      </w:r>
    </w:p>
    <w:p>
      <w:pPr>
        <w:adjustRightInd w:val="0"/>
        <w:snapToGrid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3、近三年未发生过重大安全、质量和环境污染责任事故。</w:t>
      </w:r>
    </w:p>
    <w:p>
      <w:pPr>
        <w:adjustRightInd w:val="0"/>
        <w:snapToGrid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4、生产经营、纳税和信用状况良好，无违法记录，无不良信用记录。</w:t>
      </w:r>
    </w:p>
    <w:p>
      <w:pPr>
        <w:adjustRightInd w:val="0"/>
        <w:snapToGrid w:val="0"/>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若发生与上述承诺相违背的事实，由本单位承担法律责任。</w:t>
      </w:r>
    </w:p>
    <w:p>
      <w:pPr>
        <w:adjustRightInd w:val="0"/>
        <w:snapToGrid w:val="0"/>
        <w:spacing w:line="560" w:lineRule="exact"/>
        <w:rPr>
          <w:rFonts w:ascii="仿宋_GB2312" w:hAnsi="华文中宋" w:eastAsia="仿宋_GB2312"/>
          <w:sz w:val="32"/>
          <w:szCs w:val="32"/>
        </w:rPr>
      </w:pPr>
    </w:p>
    <w:p>
      <w:pPr>
        <w:adjustRightInd w:val="0"/>
        <w:snapToGrid w:val="0"/>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申报单位名称（公章）：</w:t>
      </w:r>
    </w:p>
    <w:p>
      <w:pPr>
        <w:adjustRightInd w:val="0"/>
        <w:snapToGrid w:val="0"/>
        <w:spacing w:line="560" w:lineRule="exact"/>
        <w:ind w:firstLine="5760" w:firstLineChars="1800"/>
        <w:rPr>
          <w:rFonts w:ascii="仿宋_GB2312" w:hAnsi="华文中宋" w:eastAsia="仿宋_GB2312"/>
          <w:sz w:val="32"/>
          <w:szCs w:val="32"/>
        </w:rPr>
      </w:pPr>
    </w:p>
    <w:p>
      <w:pPr>
        <w:adjustRightInd w:val="0"/>
        <w:snapToGrid w:val="0"/>
        <w:spacing w:line="560" w:lineRule="exact"/>
        <w:ind w:firstLine="5120" w:firstLineChars="1600"/>
        <w:rPr>
          <w:rFonts w:ascii="仿宋_GB2312" w:hAnsi="仿宋_GB2312" w:eastAsia="仿宋_GB2312" w:cs="仿宋_GB2312"/>
          <w:sz w:val="32"/>
          <w:szCs w:val="32"/>
        </w:rPr>
      </w:pPr>
      <w:r>
        <w:rPr>
          <w:rFonts w:hint="eastAsia" w:ascii="仿宋_GB2312" w:hAnsi="华文中宋" w:eastAsia="仿宋_GB2312"/>
          <w:sz w:val="32"/>
          <w:szCs w:val="32"/>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MingLiU">
    <w:altName w:val="方正书宋_GBK"/>
    <w:panose1 w:val="02020509000000000000"/>
    <w:charset w:val="88"/>
    <w:family w:val="modern"/>
    <w:pitch w:val="default"/>
    <w:sig w:usb0="00000000" w:usb1="00000000" w:usb2="00000016" w:usb3="00000000" w:csb0="00100001"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5A256"/>
    <w:multiLevelType w:val="singleLevel"/>
    <w:tmpl w:val="1B45A2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1B3"/>
    <w:rsid w:val="00172A27"/>
    <w:rsid w:val="00317448"/>
    <w:rsid w:val="006A7342"/>
    <w:rsid w:val="024C0ED1"/>
    <w:rsid w:val="026268F8"/>
    <w:rsid w:val="02B66382"/>
    <w:rsid w:val="07FF1565"/>
    <w:rsid w:val="09306465"/>
    <w:rsid w:val="098A1D85"/>
    <w:rsid w:val="0B49794B"/>
    <w:rsid w:val="10191317"/>
    <w:rsid w:val="16202CB0"/>
    <w:rsid w:val="16D566B3"/>
    <w:rsid w:val="1B415BC7"/>
    <w:rsid w:val="1C720A15"/>
    <w:rsid w:val="1D5E047E"/>
    <w:rsid w:val="1E7D4E87"/>
    <w:rsid w:val="21D079C0"/>
    <w:rsid w:val="230521E2"/>
    <w:rsid w:val="253E40C5"/>
    <w:rsid w:val="2563789C"/>
    <w:rsid w:val="26197B2F"/>
    <w:rsid w:val="287E60C8"/>
    <w:rsid w:val="295318C0"/>
    <w:rsid w:val="2DC77FE0"/>
    <w:rsid w:val="309D06CD"/>
    <w:rsid w:val="385F3115"/>
    <w:rsid w:val="3D252018"/>
    <w:rsid w:val="3F7E4F38"/>
    <w:rsid w:val="428C48A4"/>
    <w:rsid w:val="43120317"/>
    <w:rsid w:val="43860D15"/>
    <w:rsid w:val="45FD69CD"/>
    <w:rsid w:val="473E4173"/>
    <w:rsid w:val="47DD3313"/>
    <w:rsid w:val="47F5469D"/>
    <w:rsid w:val="4FBF545B"/>
    <w:rsid w:val="513D5054"/>
    <w:rsid w:val="54543C3B"/>
    <w:rsid w:val="5A6B429E"/>
    <w:rsid w:val="5BFB60D7"/>
    <w:rsid w:val="5D261857"/>
    <w:rsid w:val="5F4705E6"/>
    <w:rsid w:val="5FDF6D19"/>
    <w:rsid w:val="623B072D"/>
    <w:rsid w:val="639E7B48"/>
    <w:rsid w:val="6E086D0F"/>
    <w:rsid w:val="71225719"/>
    <w:rsid w:val="7148481F"/>
    <w:rsid w:val="76A03D81"/>
    <w:rsid w:val="783A0299"/>
    <w:rsid w:val="78DA554F"/>
    <w:rsid w:val="7C5369BE"/>
    <w:rsid w:val="7F890CEF"/>
    <w:rsid w:val="7FFFBC1F"/>
    <w:rsid w:val="BDE754D8"/>
    <w:rsid w:val="DFF3DE57"/>
    <w:rsid w:val="F51FF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标题字体"/>
    <w:basedOn w:val="6"/>
    <w:qFormat/>
    <w:uiPriority w:val="0"/>
    <w:rPr>
      <w:rFonts w:ascii="Times New Roman" w:hAnsi="Times New Roman"/>
      <w:b/>
      <w:sz w:val="36"/>
    </w:rPr>
  </w:style>
  <w:style w:type="character" w:customStyle="1" w:styleId="8">
    <w:name w:val="正文字体"/>
    <w:basedOn w:val="6"/>
    <w:qFormat/>
    <w:uiPriority w:val="0"/>
    <w:rPr>
      <w:rFonts w:ascii="Times New Roman" w:hAnsi="Times New Roman" w:eastAsia="仿宋"/>
      <w:sz w:val="32"/>
    </w:rPr>
  </w:style>
  <w:style w:type="paragraph" w:customStyle="1" w:styleId="9">
    <w:name w:val="列表段落1"/>
    <w:basedOn w:val="1"/>
    <w:qFormat/>
    <w:uiPriority w:val="34"/>
    <w:pPr>
      <w:ind w:firstLine="420" w:firstLineChars="200"/>
    </w:pPr>
  </w:style>
  <w:style w:type="paragraph" w:customStyle="1" w:styleId="10">
    <w:name w:val="正文文本 (3)"/>
    <w:basedOn w:val="1"/>
    <w:qFormat/>
    <w:uiPriority w:val="0"/>
    <w:pPr>
      <w:shd w:val="clear" w:color="auto" w:fill="FFFFFF"/>
      <w:spacing w:line="0" w:lineRule="atLeast"/>
      <w:jc w:val="left"/>
    </w:pPr>
    <w:rPr>
      <w:rFonts w:ascii="MingLiU" w:hAnsi="MingLiU" w:eastAsia="MingLiU"/>
      <w:spacing w:val="12"/>
      <w:kern w:val="0"/>
      <w:sz w:val="19"/>
      <w:szCs w:val="19"/>
      <w:shd w:val="clear" w:color="auto" w:fill="FFFFFF"/>
    </w:rPr>
  </w:style>
  <w:style w:type="paragraph" w:customStyle="1" w:styleId="11">
    <w:name w:val="正文文本1"/>
    <w:basedOn w:val="1"/>
    <w:qFormat/>
    <w:uiPriority w:val="0"/>
    <w:pPr>
      <w:shd w:val="clear" w:color="auto" w:fill="FFFFFF"/>
      <w:spacing w:line="0" w:lineRule="atLeast"/>
      <w:jc w:val="left"/>
    </w:pPr>
    <w:rPr>
      <w:rFonts w:ascii="MingLiU" w:hAnsi="MingLiU" w:eastAsia="MingLiU"/>
      <w:spacing w:val="13"/>
      <w:kern w:val="0"/>
      <w:sz w:val="14"/>
      <w:szCs w:val="1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362</Words>
  <Characters>2064</Characters>
  <Lines>17</Lines>
  <Paragraphs>4</Paragraphs>
  <TotalTime>2</TotalTime>
  <ScaleCrop>false</ScaleCrop>
  <LinksUpToDate>false</LinksUpToDate>
  <CharactersWithSpaces>2422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zhaoxinlei</dc:creator>
  <cp:lastModifiedBy>jnak</cp:lastModifiedBy>
  <cp:lastPrinted>2020-03-17T22:14:00Z</cp:lastPrinted>
  <dcterms:modified xsi:type="dcterms:W3CDTF">2023-03-30T14:55:36Z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