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theme="minorBidi"/>
          <w:color w:val="000000"/>
          <w:kern w:val="0"/>
          <w:sz w:val="44"/>
          <w:szCs w:val="44"/>
          <w:lang w:val="en-US" w:eastAsia="zh-CN"/>
        </w:rPr>
        <w:t>2024年“技耀泉城”海右技能人才大赛暨济南高新区第八届职业技能大赛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各竞赛项目承办/协办单位及报名方式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570"/>
        <w:gridCol w:w="3555"/>
        <w:gridCol w:w="142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竞赛类别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承办/协办单位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restart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济南市一类竞赛项目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电子数据取证分析师</w:t>
            </w: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山东省大数据协会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赵辰宇</w:t>
            </w:r>
          </w:p>
        </w:tc>
        <w:tc>
          <w:tcPr>
            <w:tcW w:w="2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13280770147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化学检验员</w:t>
            </w: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齐鲁制药集团有限公司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王立芬</w:t>
            </w:r>
          </w:p>
        </w:tc>
        <w:tc>
          <w:tcPr>
            <w:tcW w:w="2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15194137900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焊接设备操作工</w:t>
            </w:r>
          </w:p>
        </w:tc>
        <w:tc>
          <w:tcPr>
            <w:tcW w:w="35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山东奥太电气有限公司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李建磊</w:t>
            </w:r>
          </w:p>
        </w:tc>
        <w:tc>
          <w:tcPr>
            <w:tcW w:w="2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18653133868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济南市二类竞赛项目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装配钳工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山东公路技师学院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马庆彪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15866766986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药物制剂工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齐鲁制药集团有限公司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王立芬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15194137900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网络与信息安全管理员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山东省大数据协会</w:t>
            </w: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赵辰宇</w:t>
            </w:r>
          </w:p>
        </w:tc>
        <w:tc>
          <w:tcPr>
            <w:tcW w:w="2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13280770147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人工智能训练师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山东浪潮优派科技教育有限公司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张民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13370597391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科技咨询师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政和科技股份有限公司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田康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18615270412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企业人力资源管理师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中科（山东）运营管理有限公司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崔喆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13789826709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互联网营销师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浪潮软件股份有限公司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鹿承嵩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13583143587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工业机器人系统运维员（工业视觉）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中国重型汽车集团有限公司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李祥光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19861850857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电工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山大世纪科技有限公司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李明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18615210951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婴幼儿发展引导员</w:t>
            </w:r>
          </w:p>
        </w:tc>
        <w:tc>
          <w:tcPr>
            <w:tcW w:w="3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济南市婴幼儿托育服务行业协会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白峻雷</w:t>
            </w:r>
          </w:p>
        </w:tc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13361015571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jI1ZWVmNjNhYjRhM2FjMWYxZjFlMTlkNzUxYjMifQ=="/>
  </w:docVars>
  <w:rsids>
    <w:rsidRoot w:val="170E7A0F"/>
    <w:rsid w:val="170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2024-07-19T05:44:00Z</dcterms:created>
  <dc:creator>安可</dc:creator>
  <cp:lastModifiedBy>安可</cp:lastModifiedBy>
  <dcterms:modified xsi:type="dcterms:W3CDTF">2024-07-19T05:47:12Z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3C853A2403A641E8931F4876D5E5F1AE_11</vt:lpwstr>
  </property>
</Properties>
</file>