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877" w:rsidRDefault="00B16CF9">
      <w:r>
        <w:rPr>
          <w:rFonts w:hint="eastAsia"/>
        </w:rPr>
        <w:t>附件11：</w:t>
      </w:r>
    </w:p>
    <w:p w:rsidR="00EF7877" w:rsidRDefault="00B16CF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高新区申报流程</w:t>
      </w:r>
    </w:p>
    <w:p w:rsidR="00EF7877" w:rsidRDefault="00EF7877">
      <w:pPr>
        <w:ind w:firstLineChars="200" w:firstLine="640"/>
      </w:pPr>
    </w:p>
    <w:p w:rsidR="00EF7877" w:rsidRDefault="00B16CF9">
      <w:pPr>
        <w:ind w:firstLineChars="200" w:firstLine="640"/>
      </w:pPr>
      <w:r>
        <w:rPr>
          <w:rFonts w:hAnsi="仿宋_GB2312" w:cs="仿宋_GB2312" w:hint="eastAsia"/>
          <w:bCs/>
          <w:szCs w:val="32"/>
        </w:rPr>
        <w:t>高新区申报单位较多，为避免邮箱报送材料丢失或遗漏，申报流程</w:t>
      </w:r>
      <w:r>
        <w:rPr>
          <w:rFonts w:hAnsi="仿宋_GB2312" w:cs="仿宋_GB2312"/>
          <w:bCs/>
          <w:szCs w:val="32"/>
        </w:rPr>
        <w:t>采取“</w:t>
      </w:r>
      <w:r>
        <w:rPr>
          <w:rFonts w:hAnsi="仿宋_GB2312" w:cs="仿宋_GB2312" w:hint="eastAsia"/>
          <w:b/>
          <w:bCs/>
          <w:szCs w:val="32"/>
        </w:rPr>
        <w:t>线上提交</w:t>
      </w:r>
      <w:r>
        <w:rPr>
          <w:rFonts w:hAnsi="仿宋_GB2312" w:cs="仿宋_GB2312"/>
          <w:b/>
          <w:bCs/>
          <w:szCs w:val="32"/>
        </w:rPr>
        <w:t>申请</w:t>
      </w:r>
      <w:r>
        <w:rPr>
          <w:rFonts w:hAnsi="仿宋_GB2312" w:cs="仿宋_GB2312" w:hint="eastAsia"/>
          <w:b/>
          <w:bCs/>
          <w:szCs w:val="32"/>
        </w:rPr>
        <w:t>+线下</w:t>
      </w:r>
      <w:r>
        <w:rPr>
          <w:rFonts w:hAnsi="仿宋_GB2312" w:cs="仿宋_GB2312"/>
          <w:b/>
          <w:bCs/>
          <w:szCs w:val="32"/>
        </w:rPr>
        <w:t>报送材料</w:t>
      </w:r>
      <w:r>
        <w:rPr>
          <w:rFonts w:hAnsi="仿宋_GB2312" w:cs="仿宋_GB2312"/>
          <w:bCs/>
          <w:szCs w:val="32"/>
        </w:rPr>
        <w:t>”</w:t>
      </w:r>
      <w:r>
        <w:rPr>
          <w:rFonts w:hAnsi="仿宋_GB2312" w:cs="仿宋_GB2312" w:hint="eastAsia"/>
          <w:bCs/>
          <w:szCs w:val="32"/>
        </w:rPr>
        <w:t>的</w:t>
      </w:r>
      <w:r>
        <w:rPr>
          <w:rFonts w:hAnsi="仿宋_GB2312" w:cs="仿宋_GB2312"/>
          <w:bCs/>
          <w:szCs w:val="32"/>
        </w:rPr>
        <w:t>形式</w:t>
      </w:r>
      <w:r>
        <w:rPr>
          <w:rFonts w:hAnsi="仿宋_GB2312" w:cs="仿宋_GB2312" w:hint="eastAsia"/>
          <w:bCs/>
          <w:szCs w:val="32"/>
        </w:rPr>
        <w:t>：申报单位</w:t>
      </w:r>
      <w:r>
        <w:rPr>
          <w:rFonts w:hAnsi="仿宋_GB2312" w:cs="仿宋_GB2312"/>
          <w:bCs/>
          <w:szCs w:val="32"/>
        </w:rPr>
        <w:t>首先通过</w:t>
      </w:r>
      <w:r>
        <w:rPr>
          <w:rFonts w:hAnsi="仿宋_GB2312" w:cs="仿宋_GB2312" w:hint="eastAsia"/>
          <w:bCs/>
          <w:szCs w:val="32"/>
        </w:rPr>
        <w:t>济南高新区高新技术企业培育平台</w:t>
      </w:r>
      <w:r>
        <w:rPr>
          <w:rFonts w:hAnsi="仿宋_GB2312" w:cs="仿宋_GB2312"/>
          <w:bCs/>
          <w:szCs w:val="32"/>
        </w:rPr>
        <w:t>的“</w:t>
      </w:r>
      <w:r>
        <w:rPr>
          <w:rFonts w:hAnsi="仿宋_GB2312" w:cs="仿宋_GB2312" w:hint="eastAsia"/>
          <w:bCs/>
          <w:szCs w:val="32"/>
        </w:rPr>
        <w:t>项目申报</w:t>
      </w:r>
      <w:r>
        <w:rPr>
          <w:rFonts w:hAnsi="仿宋_GB2312" w:cs="仿宋_GB2312"/>
          <w:bCs/>
          <w:szCs w:val="32"/>
        </w:rPr>
        <w:t>”</w:t>
      </w:r>
      <w:r>
        <w:rPr>
          <w:rFonts w:hAnsi="仿宋_GB2312" w:cs="仿宋_GB2312" w:hint="eastAsia"/>
          <w:bCs/>
          <w:szCs w:val="32"/>
        </w:rPr>
        <w:t>模块线上</w:t>
      </w:r>
      <w:r>
        <w:rPr>
          <w:rFonts w:hAnsi="仿宋_GB2312" w:cs="仿宋_GB2312"/>
          <w:bCs/>
          <w:szCs w:val="32"/>
        </w:rPr>
        <w:t>完成材料提报</w:t>
      </w:r>
      <w:r>
        <w:rPr>
          <w:rFonts w:hAnsi="仿宋_GB2312" w:cs="仿宋_GB2312" w:hint="eastAsia"/>
          <w:bCs/>
          <w:szCs w:val="32"/>
        </w:rPr>
        <w:t>，经所在园区线上</w:t>
      </w:r>
      <w:r>
        <w:rPr>
          <w:rFonts w:hAnsi="仿宋_GB2312" w:cs="仿宋_GB2312"/>
          <w:bCs/>
          <w:szCs w:val="32"/>
        </w:rPr>
        <w:t>审核</w:t>
      </w:r>
      <w:r>
        <w:rPr>
          <w:rFonts w:hAnsi="仿宋_GB2312" w:cs="仿宋_GB2312" w:hint="eastAsia"/>
          <w:bCs/>
          <w:szCs w:val="32"/>
        </w:rPr>
        <w:t>后</w:t>
      </w:r>
      <w:r>
        <w:rPr>
          <w:rFonts w:hAnsi="仿宋_GB2312" w:cs="仿宋_GB2312"/>
          <w:bCs/>
          <w:szCs w:val="32"/>
        </w:rPr>
        <w:t>，</w:t>
      </w:r>
      <w:r>
        <w:rPr>
          <w:rFonts w:hAnsi="仿宋_GB2312" w:cs="仿宋_GB2312" w:hint="eastAsia"/>
          <w:bCs/>
          <w:szCs w:val="32"/>
        </w:rPr>
        <w:t>线下</w:t>
      </w:r>
      <w:r>
        <w:rPr>
          <w:rFonts w:hAnsi="仿宋_GB2312" w:cs="仿宋_GB2312"/>
          <w:bCs/>
          <w:szCs w:val="32"/>
        </w:rPr>
        <w:t>报送纸质材料。</w:t>
      </w:r>
      <w:r>
        <w:rPr>
          <w:rFonts w:hAnsi="仿宋_GB2312" w:cs="仿宋_GB2312" w:hint="eastAsia"/>
          <w:bCs/>
          <w:szCs w:val="32"/>
        </w:rPr>
        <w:t>请各申报单位确保在</w:t>
      </w:r>
      <w:r>
        <w:rPr>
          <w:rFonts w:hAnsi="仿宋_GB2312" w:cs="仿宋_GB2312" w:hint="eastAsia"/>
          <w:color w:val="FF0000"/>
          <w:szCs w:val="32"/>
          <w:shd w:val="clear" w:color="auto" w:fill="FFFFFF"/>
        </w:rPr>
        <w:t>202</w:t>
      </w:r>
      <w:r>
        <w:rPr>
          <w:rFonts w:hAnsi="仿宋_GB2312" w:cs="仿宋_GB2312"/>
          <w:color w:val="FF0000"/>
          <w:szCs w:val="32"/>
          <w:shd w:val="clear" w:color="auto" w:fill="FFFFFF"/>
        </w:rPr>
        <w:t>3</w:t>
      </w:r>
      <w:r>
        <w:rPr>
          <w:rFonts w:hAnsi="仿宋_GB2312" w:cs="仿宋_GB2312" w:hint="eastAsia"/>
          <w:color w:val="FF0000"/>
          <w:szCs w:val="32"/>
          <w:shd w:val="clear" w:color="auto" w:fill="FFFFFF"/>
        </w:rPr>
        <w:t>年</w:t>
      </w:r>
      <w:r w:rsidR="000F0E3F">
        <w:rPr>
          <w:rFonts w:hAnsi="仿宋_GB2312" w:cs="仿宋_GB2312"/>
          <w:color w:val="FF0000"/>
          <w:szCs w:val="32"/>
          <w:shd w:val="clear" w:color="auto" w:fill="FFFFFF"/>
        </w:rPr>
        <w:t>4</w:t>
      </w:r>
      <w:r>
        <w:rPr>
          <w:rFonts w:hAnsi="仿宋_GB2312" w:cs="仿宋_GB2312" w:hint="eastAsia"/>
          <w:color w:val="FF0000"/>
          <w:szCs w:val="32"/>
          <w:shd w:val="clear" w:color="auto" w:fill="FFFFFF"/>
          <w:lang w:eastAsia="zh-Hans"/>
        </w:rPr>
        <w:t>月</w:t>
      </w:r>
      <w:r w:rsidR="000F0E3F">
        <w:rPr>
          <w:rFonts w:hAnsi="仿宋_GB2312" w:cs="仿宋_GB2312"/>
          <w:color w:val="FF0000"/>
          <w:szCs w:val="32"/>
          <w:shd w:val="clear" w:color="auto" w:fill="FFFFFF"/>
        </w:rPr>
        <w:t>5</w:t>
      </w:r>
      <w:r>
        <w:rPr>
          <w:rFonts w:hAnsi="仿宋_GB2312" w:cs="仿宋_GB2312" w:hint="eastAsia"/>
          <w:color w:val="FF0000"/>
          <w:szCs w:val="32"/>
          <w:shd w:val="clear" w:color="auto" w:fill="FFFFFF"/>
          <w:lang w:eastAsia="zh-Hans"/>
        </w:rPr>
        <w:t>日</w:t>
      </w:r>
      <w:r>
        <w:rPr>
          <w:rFonts w:hAnsi="仿宋_GB2312" w:cs="仿宋_GB2312" w:hint="eastAsia"/>
          <w:iCs/>
          <w:color w:val="FF0000"/>
          <w:szCs w:val="32"/>
        </w:rPr>
        <w:t>前</w:t>
      </w:r>
      <w:r>
        <w:rPr>
          <w:rFonts w:hAnsi="仿宋_GB2312" w:cs="仿宋_GB2312" w:hint="eastAsia"/>
          <w:szCs w:val="32"/>
        </w:rPr>
        <w:t>完成线上材料</w:t>
      </w:r>
      <w:r>
        <w:rPr>
          <w:rFonts w:hAnsi="仿宋_GB2312" w:cs="仿宋_GB2312"/>
          <w:szCs w:val="32"/>
        </w:rPr>
        <w:t>提报</w:t>
      </w:r>
      <w:r>
        <w:rPr>
          <w:rFonts w:hAnsi="仿宋_GB2312" w:cs="仿宋_GB2312" w:hint="eastAsia"/>
          <w:szCs w:val="32"/>
        </w:rPr>
        <w:t>，4月7日前将纸质材料报送至所在园区（园区地址及联系方式见附件8）。</w:t>
      </w:r>
    </w:p>
    <w:p w:rsidR="00EF7877" w:rsidRDefault="00B16CF9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仿宋_GB2312"/>
          <w:b/>
          <w:color w:val="0000FF"/>
          <w:szCs w:val="32"/>
        </w:rPr>
      </w:pPr>
      <w:r>
        <w:rPr>
          <w:rFonts w:ascii="黑体" w:eastAsia="黑体" w:hAnsi="黑体" w:cs="仿宋_GB2312" w:hint="eastAsia"/>
          <w:iCs/>
          <w:szCs w:val="32"/>
        </w:rPr>
        <w:t>一</w:t>
      </w:r>
      <w:r>
        <w:rPr>
          <w:rFonts w:ascii="黑体" w:eastAsia="黑体" w:hAnsi="黑体" w:cs="仿宋_GB2312"/>
          <w:iCs/>
          <w:szCs w:val="32"/>
        </w:rPr>
        <w:t>、</w:t>
      </w:r>
      <w:r>
        <w:rPr>
          <w:rFonts w:ascii="黑体" w:eastAsia="黑体" w:hAnsi="黑体" w:cs="仿宋_GB2312" w:hint="eastAsia"/>
          <w:iCs/>
          <w:szCs w:val="32"/>
        </w:rPr>
        <w:t>线下</w:t>
      </w:r>
      <w:r>
        <w:rPr>
          <w:rFonts w:ascii="黑体" w:eastAsia="黑体" w:hAnsi="黑体" w:cs="仿宋_GB2312"/>
          <w:iCs/>
          <w:szCs w:val="32"/>
        </w:rPr>
        <w:t>材料准备</w:t>
      </w:r>
    </w:p>
    <w:p w:rsidR="00EF7877" w:rsidRDefault="00B16CF9">
      <w:pPr>
        <w:ind w:firstLineChars="200" w:firstLine="640"/>
        <w:rPr>
          <w:rFonts w:ascii="楷体_GB2312" w:eastAsia="楷体_GB2312" w:hAnsi="楷体_GB2312" w:cs="楷体_GB2312"/>
          <w:kern w:val="0"/>
          <w:szCs w:val="32"/>
        </w:rPr>
      </w:pPr>
      <w:r>
        <w:rPr>
          <w:rFonts w:ascii="楷体_GB2312" w:eastAsia="楷体_GB2312" w:hAnsi="楷体_GB2312" w:cs="楷体_GB2312" w:hint="eastAsia"/>
          <w:kern w:val="0"/>
          <w:szCs w:val="32"/>
        </w:rPr>
        <w:t>（一）电子版材料明细</w:t>
      </w:r>
    </w:p>
    <w:p w:rsidR="00EF7877" w:rsidRDefault="00B16CF9">
      <w:pPr>
        <w:ind w:firstLineChars="200" w:firstLine="640"/>
        <w:rPr>
          <w:rFonts w:hAnsi="仿宋_GB2312" w:cs="仿宋_GB2312"/>
          <w:kern w:val="0"/>
          <w:szCs w:val="32"/>
        </w:rPr>
      </w:pPr>
      <w:r>
        <w:rPr>
          <w:rFonts w:hAnsi="仿宋_GB2312" w:cs="仿宋_GB2312" w:hint="eastAsia"/>
          <w:kern w:val="0"/>
          <w:szCs w:val="32"/>
        </w:rPr>
        <w:t>1.技术合同交易补助材料</w:t>
      </w:r>
    </w:p>
    <w:p w:rsidR="00EF7877" w:rsidRDefault="00B16CF9">
      <w:pPr>
        <w:ind w:firstLineChars="200" w:firstLine="640"/>
        <w:rPr>
          <w:rFonts w:hAnsi="微软雅黑" w:cs="宋体"/>
          <w:kern w:val="0"/>
          <w:szCs w:val="32"/>
        </w:rPr>
      </w:pPr>
      <w:r>
        <w:rPr>
          <w:rFonts w:hAnsi="微软雅黑" w:cs="宋体" w:hint="eastAsia"/>
          <w:kern w:val="0"/>
          <w:szCs w:val="32"/>
        </w:rPr>
        <w:t>按通知要求准备附件1和附件2</w:t>
      </w:r>
      <w:r>
        <w:rPr>
          <w:rFonts w:ascii="仿宋" w:eastAsia="仿宋" w:hAnsi="仿宋" w:cs="方正小标宋简体" w:hint="eastAsia"/>
          <w:b/>
          <w:color w:val="FF0000"/>
          <w:szCs w:val="32"/>
        </w:rPr>
        <w:t>的excel版本和盖章后的pdf版本</w:t>
      </w:r>
      <w:r>
        <w:rPr>
          <w:rFonts w:hAnsi="微软雅黑" w:cs="宋体" w:hint="eastAsia"/>
          <w:kern w:val="0"/>
          <w:szCs w:val="32"/>
        </w:rPr>
        <w:t>、附件5格式的PDF版（将Word另存为PDF即可，无需打印</w:t>
      </w:r>
      <w:r w:rsidR="00775689">
        <w:rPr>
          <w:rFonts w:hAnsi="微软雅黑" w:cs="宋体" w:hint="eastAsia"/>
          <w:kern w:val="0"/>
          <w:szCs w:val="32"/>
        </w:rPr>
        <w:t>后</w:t>
      </w:r>
      <w:r>
        <w:rPr>
          <w:rFonts w:hAnsi="微软雅黑" w:cs="宋体" w:hint="eastAsia"/>
          <w:kern w:val="0"/>
          <w:szCs w:val="32"/>
        </w:rPr>
        <w:t>扫描盖章），按要求命名打包上传。</w:t>
      </w:r>
    </w:p>
    <w:p w:rsidR="00EF7877" w:rsidRDefault="00B16CF9">
      <w:pPr>
        <w:ind w:firstLineChars="200" w:firstLine="640"/>
        <w:rPr>
          <w:rFonts w:hAnsi="微软雅黑" w:cs="宋体"/>
          <w:kern w:val="0"/>
          <w:szCs w:val="32"/>
        </w:rPr>
      </w:pPr>
      <w:r>
        <w:rPr>
          <w:rFonts w:hAnsi="微软雅黑" w:cs="宋体" w:hint="eastAsia"/>
          <w:kern w:val="0"/>
          <w:szCs w:val="32"/>
        </w:rPr>
        <w:t>附件以“</w:t>
      </w:r>
      <w:r>
        <w:rPr>
          <w:rFonts w:hAnsi="仿宋_GB2312" w:cs="仿宋_GB2312" w:hint="eastAsia"/>
          <w:bCs/>
          <w:szCs w:val="32"/>
        </w:rPr>
        <w:t>单位简称-附件X-附件名称</w:t>
      </w:r>
      <w:r>
        <w:rPr>
          <w:rFonts w:hAnsi="微软雅黑" w:cs="宋体" w:hint="eastAsia"/>
          <w:kern w:val="0"/>
          <w:szCs w:val="32"/>
        </w:rPr>
        <w:t>”格式命名，例如：“企业A-附件1-2022年度技术合同（技术转移吸纳方）交易补助申请表”。</w:t>
      </w:r>
    </w:p>
    <w:p w:rsidR="00EF7877" w:rsidRDefault="00B16CF9">
      <w:pPr>
        <w:ind w:firstLineChars="200" w:firstLine="640"/>
        <w:rPr>
          <w:rFonts w:hAnsi="仿宋_GB2312" w:cs="仿宋_GB2312"/>
          <w:kern w:val="0"/>
          <w:szCs w:val="32"/>
        </w:rPr>
      </w:pPr>
      <w:r>
        <w:rPr>
          <w:rFonts w:hAnsi="仿宋_GB2312" w:cs="仿宋_GB2312" w:hint="eastAsia"/>
          <w:kern w:val="0"/>
          <w:szCs w:val="32"/>
        </w:rPr>
        <w:t>2.技术转移转化服务机构备案、绩效评价工作材料</w:t>
      </w:r>
    </w:p>
    <w:p w:rsidR="00EF7877" w:rsidRDefault="00B16CF9">
      <w:pPr>
        <w:ind w:firstLineChars="200" w:firstLine="640"/>
        <w:rPr>
          <w:rFonts w:hAnsi="微软雅黑" w:cs="宋体"/>
          <w:kern w:val="0"/>
          <w:szCs w:val="32"/>
        </w:rPr>
      </w:pPr>
      <w:r>
        <w:rPr>
          <w:rFonts w:hAnsi="微软雅黑" w:cs="宋体" w:hint="eastAsia"/>
          <w:kern w:val="0"/>
          <w:szCs w:val="32"/>
        </w:rPr>
        <w:t>按通知要求准备材料。</w:t>
      </w:r>
    </w:p>
    <w:p w:rsidR="00EF7877" w:rsidRDefault="00B16CF9">
      <w:pPr>
        <w:ind w:firstLineChars="200" w:firstLine="640"/>
      </w:pPr>
      <w:r>
        <w:rPr>
          <w:rFonts w:hint="eastAsia"/>
        </w:rPr>
        <w:t>3.把制作好的电子版材料</w:t>
      </w:r>
      <w:r>
        <w:rPr>
          <w:rFonts w:hAnsi="仿宋_GB2312" w:cs="仿宋_GB2312"/>
          <w:b/>
          <w:szCs w:val="32"/>
        </w:rPr>
        <w:t>放到一个文件夹下</w:t>
      </w:r>
      <w:r>
        <w:rPr>
          <w:rFonts w:hAnsi="仿宋_GB2312" w:cs="仿宋_GB2312" w:hint="eastAsia"/>
          <w:bCs/>
          <w:szCs w:val="32"/>
        </w:rPr>
        <w:t>，申请技术合同</w:t>
      </w:r>
      <w:r>
        <w:rPr>
          <w:rFonts w:hAnsi="仿宋_GB2312" w:cs="仿宋_GB2312" w:hint="eastAsia"/>
          <w:bCs/>
          <w:szCs w:val="32"/>
        </w:rPr>
        <w:lastRenderedPageBreak/>
        <w:t>补助的文件夹以“单位简称-申请</w:t>
      </w:r>
      <w:r>
        <w:rPr>
          <w:rFonts w:hAnsi="仿宋_GB2312" w:cs="仿宋_GB2312"/>
          <w:bCs/>
          <w:szCs w:val="32"/>
        </w:rPr>
        <w:t>202</w:t>
      </w:r>
      <w:r>
        <w:rPr>
          <w:rFonts w:hAnsi="仿宋_GB2312" w:cs="仿宋_GB2312" w:hint="eastAsia"/>
          <w:bCs/>
          <w:szCs w:val="32"/>
        </w:rPr>
        <w:t>2年度</w:t>
      </w:r>
      <w:r>
        <w:rPr>
          <w:rFonts w:hAnsi="仿宋_GB2312" w:cs="仿宋_GB2312"/>
          <w:bCs/>
          <w:szCs w:val="32"/>
        </w:rPr>
        <w:t>市级</w:t>
      </w:r>
      <w:r>
        <w:rPr>
          <w:rFonts w:hAnsi="仿宋_GB2312" w:cs="仿宋_GB2312" w:hint="eastAsia"/>
          <w:bCs/>
          <w:szCs w:val="32"/>
        </w:rPr>
        <w:t>技术合同交易</w:t>
      </w:r>
      <w:r>
        <w:rPr>
          <w:rFonts w:hAnsi="仿宋_GB2312" w:cs="仿宋_GB2312"/>
          <w:bCs/>
          <w:szCs w:val="32"/>
        </w:rPr>
        <w:t>补助</w:t>
      </w:r>
      <w:r>
        <w:rPr>
          <w:rFonts w:hAnsi="仿宋_GB2312" w:cs="仿宋_GB2312" w:hint="eastAsia"/>
          <w:bCs/>
          <w:szCs w:val="32"/>
        </w:rPr>
        <w:t>-</w:t>
      </w:r>
      <w:r>
        <w:rPr>
          <w:rFonts w:hAnsi="微软雅黑" w:cs="宋体" w:hint="eastAsia"/>
          <w:kern w:val="0"/>
          <w:szCs w:val="32"/>
        </w:rPr>
        <w:t>技术转移输出方/</w:t>
      </w:r>
      <w:r>
        <w:rPr>
          <w:rFonts w:hAnsi="仿宋_GB2312" w:cs="仿宋_GB2312" w:hint="eastAsia"/>
          <w:bCs/>
          <w:szCs w:val="32"/>
        </w:rPr>
        <w:t>技术吸纳方”命名，申请</w:t>
      </w:r>
      <w:r>
        <w:rPr>
          <w:rFonts w:hAnsi="仿宋_GB2312" w:cs="仿宋_GB2312" w:hint="eastAsia"/>
          <w:kern w:val="0"/>
          <w:szCs w:val="32"/>
        </w:rPr>
        <w:t>技术转移转化服务机构备案单位的文件夹以“单位简称-2023年技术转移服务机构备案”命名，</w:t>
      </w:r>
      <w:r>
        <w:rPr>
          <w:rFonts w:hAnsi="仿宋_GB2312" w:cs="仿宋_GB2312"/>
          <w:b/>
          <w:szCs w:val="32"/>
        </w:rPr>
        <w:t>制作</w:t>
      </w:r>
      <w:r>
        <w:rPr>
          <w:rFonts w:hAnsi="仿宋_GB2312" w:cs="仿宋_GB2312" w:hint="eastAsia"/>
          <w:b/>
          <w:szCs w:val="32"/>
        </w:rPr>
        <w:t>成</w:t>
      </w:r>
      <w:r>
        <w:rPr>
          <w:rFonts w:hAnsi="仿宋_GB2312" w:cs="仿宋_GB2312"/>
          <w:b/>
          <w:szCs w:val="32"/>
        </w:rPr>
        <w:t>压缩文件</w:t>
      </w:r>
      <w:r>
        <w:rPr>
          <w:rFonts w:hAnsi="仿宋_GB2312" w:cs="仿宋_GB2312" w:hint="eastAsia"/>
          <w:bCs/>
          <w:szCs w:val="32"/>
        </w:rPr>
        <w:t>。</w:t>
      </w:r>
    </w:p>
    <w:p w:rsidR="00EF7877" w:rsidRDefault="00B16CF9">
      <w:pPr>
        <w:ind w:firstLineChars="200" w:firstLine="640"/>
      </w:pPr>
      <w:r>
        <w:rPr>
          <w:rFonts w:ascii="楷体_GB2312" w:eastAsia="楷体_GB2312" w:hAnsi="黑体" w:cs="方正小标宋简体" w:hint="eastAsia"/>
          <w:bCs/>
          <w:szCs w:val="32"/>
        </w:rPr>
        <w:t>（二）纸质版材料</w:t>
      </w:r>
    </w:p>
    <w:p w:rsidR="00EF7877" w:rsidRDefault="00B16CF9">
      <w:pPr>
        <w:ind w:firstLineChars="200" w:firstLine="640"/>
      </w:pPr>
      <w:r>
        <w:rPr>
          <w:rFonts w:hint="eastAsia"/>
        </w:rPr>
        <w:t>各申报单位应按照通知要求准备</w:t>
      </w:r>
      <w:r>
        <w:rPr>
          <w:rFonts w:hAnsi="微软雅黑" w:cs="宋体" w:hint="eastAsia"/>
          <w:kern w:val="0"/>
          <w:szCs w:val="32"/>
        </w:rPr>
        <w:t>胶装盖章纸质版材料</w:t>
      </w:r>
    </w:p>
    <w:p w:rsidR="00EF7877" w:rsidRDefault="00B16CF9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仿宋_GB2312"/>
          <w:bCs/>
          <w:szCs w:val="32"/>
        </w:rPr>
      </w:pPr>
      <w:r>
        <w:rPr>
          <w:rFonts w:ascii="黑体" w:eastAsia="黑体" w:hAnsi="黑体" w:cs="仿宋_GB2312" w:hint="eastAsia"/>
          <w:bCs/>
          <w:szCs w:val="32"/>
        </w:rPr>
        <w:t>二、</w:t>
      </w:r>
      <w:r>
        <w:rPr>
          <w:rFonts w:ascii="黑体" w:eastAsia="黑体" w:hAnsi="黑体" w:cs="仿宋_GB2312"/>
          <w:bCs/>
          <w:szCs w:val="32"/>
        </w:rPr>
        <w:t>线上</w:t>
      </w:r>
      <w:r>
        <w:rPr>
          <w:rFonts w:ascii="黑体" w:eastAsia="黑体" w:hAnsi="黑体" w:cs="仿宋_GB2312" w:hint="eastAsia"/>
          <w:bCs/>
          <w:szCs w:val="32"/>
        </w:rPr>
        <w:t>申报流程</w:t>
      </w:r>
    </w:p>
    <w:p w:rsidR="00EF7877" w:rsidRDefault="00B16CF9">
      <w:pPr>
        <w:adjustRightInd w:val="0"/>
        <w:snapToGrid w:val="0"/>
        <w:spacing w:line="520" w:lineRule="exact"/>
        <w:ind w:firstLineChars="200" w:firstLine="640"/>
        <w:rPr>
          <w:rFonts w:hAnsi="仿宋_GB2312" w:cs="仿宋_GB2312"/>
          <w:bCs/>
          <w:szCs w:val="32"/>
        </w:rPr>
      </w:pPr>
      <w:r>
        <w:rPr>
          <w:rFonts w:hAnsi="仿宋_GB2312" w:cs="仿宋_GB2312" w:hint="eastAsia"/>
          <w:bCs/>
          <w:szCs w:val="32"/>
        </w:rPr>
        <w:t>准备</w:t>
      </w:r>
      <w:r>
        <w:rPr>
          <w:rFonts w:hAnsi="仿宋_GB2312" w:cs="仿宋_GB2312"/>
          <w:bCs/>
          <w:szCs w:val="32"/>
        </w:rPr>
        <w:t>好</w:t>
      </w:r>
      <w:r>
        <w:rPr>
          <w:rFonts w:hAnsi="仿宋_GB2312" w:cs="仿宋_GB2312" w:hint="eastAsia"/>
          <w:bCs/>
          <w:szCs w:val="32"/>
        </w:rPr>
        <w:t>电子</w:t>
      </w:r>
      <w:r>
        <w:rPr>
          <w:rFonts w:hAnsi="仿宋_GB2312" w:cs="仿宋_GB2312"/>
          <w:bCs/>
          <w:szCs w:val="32"/>
        </w:rPr>
        <w:t>材料后，</w:t>
      </w:r>
      <w:r>
        <w:rPr>
          <w:rFonts w:hAnsi="仿宋_GB2312" w:cs="仿宋_GB2312" w:hint="eastAsia"/>
          <w:bCs/>
          <w:szCs w:val="32"/>
        </w:rPr>
        <w:t>申报</w:t>
      </w:r>
      <w:r>
        <w:rPr>
          <w:rFonts w:hAnsi="仿宋_GB2312" w:cs="仿宋_GB2312"/>
          <w:bCs/>
          <w:szCs w:val="32"/>
        </w:rPr>
        <w:t>单位须登录</w:t>
      </w:r>
      <w:r>
        <w:rPr>
          <w:rFonts w:hAnsi="仿宋_GB2312" w:cs="仿宋_GB2312" w:hint="eastAsia"/>
          <w:bCs/>
          <w:szCs w:val="32"/>
        </w:rPr>
        <w:t>济南高新区高新技术企业培育平台（</w:t>
      </w:r>
      <w:r>
        <w:rPr>
          <w:rFonts w:hAnsi="仿宋_GB2312" w:cs="仿宋_GB2312"/>
          <w:bCs/>
          <w:szCs w:val="32"/>
        </w:rPr>
        <w:t>http://www.jngxqgaoqi.cn/</w:t>
      </w:r>
      <w:r>
        <w:rPr>
          <w:rFonts w:hAnsi="仿宋_GB2312" w:cs="仿宋_GB2312" w:hint="eastAsia"/>
          <w:bCs/>
          <w:szCs w:val="32"/>
        </w:rPr>
        <w:t>），</w:t>
      </w:r>
      <w:r>
        <w:rPr>
          <w:rFonts w:hAnsi="仿宋_GB2312" w:cs="仿宋_GB2312"/>
          <w:bCs/>
          <w:szCs w:val="32"/>
        </w:rPr>
        <w:t>无账号的单位</w:t>
      </w:r>
      <w:r>
        <w:rPr>
          <w:rFonts w:hAnsi="仿宋_GB2312" w:cs="仿宋_GB2312" w:hint="eastAsia"/>
          <w:bCs/>
          <w:szCs w:val="32"/>
        </w:rPr>
        <w:t>需要先注册</w:t>
      </w:r>
      <w:r>
        <w:rPr>
          <w:rFonts w:hAnsi="仿宋_GB2312" w:cs="仿宋_GB2312"/>
          <w:bCs/>
          <w:szCs w:val="32"/>
        </w:rPr>
        <w:t>账号</w:t>
      </w:r>
      <w:r>
        <w:rPr>
          <w:rFonts w:hAnsi="仿宋_GB2312" w:cs="仿宋_GB2312" w:hint="eastAsia"/>
          <w:bCs/>
          <w:szCs w:val="32"/>
        </w:rPr>
        <w:t>，</w:t>
      </w:r>
      <w:r>
        <w:rPr>
          <w:rFonts w:hAnsi="仿宋_GB2312" w:cs="仿宋_GB2312"/>
          <w:bCs/>
          <w:szCs w:val="32"/>
        </w:rPr>
        <w:t>已有账号企业</w:t>
      </w:r>
      <w:r>
        <w:rPr>
          <w:rFonts w:hAnsi="仿宋_GB2312" w:cs="仿宋_GB2312" w:hint="eastAsia"/>
          <w:bCs/>
          <w:szCs w:val="32"/>
        </w:rPr>
        <w:t>可</w:t>
      </w:r>
      <w:r>
        <w:rPr>
          <w:rFonts w:hAnsi="仿宋_GB2312" w:cs="仿宋_GB2312"/>
          <w:bCs/>
          <w:szCs w:val="32"/>
        </w:rPr>
        <w:t>联系</w:t>
      </w:r>
      <w:r>
        <w:rPr>
          <w:rFonts w:hAnsi="仿宋_GB2312" w:cs="仿宋_GB2312" w:hint="eastAsia"/>
          <w:bCs/>
          <w:szCs w:val="32"/>
        </w:rPr>
        <w:t>单位</w:t>
      </w:r>
      <w:r>
        <w:rPr>
          <w:rFonts w:hAnsi="仿宋_GB2312" w:cs="仿宋_GB2312"/>
          <w:bCs/>
          <w:szCs w:val="32"/>
        </w:rPr>
        <w:t>账号负责人获取账号</w:t>
      </w:r>
      <w:r>
        <w:rPr>
          <w:rFonts w:hAnsi="仿宋_GB2312" w:cs="仿宋_GB2312" w:hint="eastAsia"/>
          <w:bCs/>
          <w:szCs w:val="32"/>
        </w:rPr>
        <w:t>密码。一个</w:t>
      </w:r>
      <w:r>
        <w:rPr>
          <w:rFonts w:hAnsi="仿宋_GB2312" w:cs="仿宋_GB2312"/>
          <w:bCs/>
          <w:szCs w:val="32"/>
        </w:rPr>
        <w:t>账</w:t>
      </w:r>
      <w:r>
        <w:rPr>
          <w:rFonts w:hAnsi="仿宋_GB2312" w:cs="仿宋_GB2312" w:hint="eastAsia"/>
          <w:bCs/>
          <w:szCs w:val="32"/>
        </w:rPr>
        <w:t>号</w:t>
      </w:r>
      <w:r>
        <w:rPr>
          <w:rFonts w:hAnsi="仿宋_GB2312" w:cs="仿宋_GB2312"/>
          <w:bCs/>
          <w:szCs w:val="32"/>
        </w:rPr>
        <w:t>只能绑定一个单位信息，</w:t>
      </w:r>
      <w:r>
        <w:rPr>
          <w:rFonts w:hAnsi="仿宋_GB2312" w:cs="仿宋_GB2312" w:hint="eastAsia"/>
          <w:bCs/>
          <w:szCs w:val="32"/>
        </w:rPr>
        <w:t>已有</w:t>
      </w:r>
      <w:r>
        <w:rPr>
          <w:rFonts w:hAnsi="仿宋_GB2312" w:cs="仿宋_GB2312"/>
          <w:bCs/>
          <w:szCs w:val="32"/>
        </w:rPr>
        <w:t>账号的企业不要重复注册</w:t>
      </w:r>
      <w:r>
        <w:rPr>
          <w:rFonts w:hAnsi="仿宋_GB2312" w:cs="仿宋_GB2312" w:hint="eastAsia"/>
          <w:bCs/>
          <w:szCs w:val="32"/>
        </w:rPr>
        <w:t>，有关账号注册</w:t>
      </w:r>
      <w:r>
        <w:rPr>
          <w:rFonts w:hAnsi="仿宋_GB2312" w:cs="仿宋_GB2312"/>
          <w:bCs/>
          <w:szCs w:val="32"/>
        </w:rPr>
        <w:t>、</w:t>
      </w:r>
      <w:r>
        <w:rPr>
          <w:rFonts w:hAnsi="仿宋_GB2312" w:cs="仿宋_GB2312" w:hint="eastAsia"/>
          <w:bCs/>
          <w:szCs w:val="32"/>
        </w:rPr>
        <w:t>账号找回、</w:t>
      </w:r>
      <w:r>
        <w:rPr>
          <w:rFonts w:hAnsi="仿宋_GB2312" w:cs="仿宋_GB2312"/>
          <w:bCs/>
          <w:szCs w:val="32"/>
        </w:rPr>
        <w:t>密码修改等问题可联系平台</w:t>
      </w:r>
      <w:r>
        <w:rPr>
          <w:rFonts w:hAnsi="仿宋_GB2312" w:cs="仿宋_GB2312" w:hint="eastAsia"/>
          <w:bCs/>
          <w:szCs w:val="32"/>
        </w:rPr>
        <w:t>技术支持</w:t>
      </w:r>
      <w:r>
        <w:rPr>
          <w:rFonts w:hAnsi="仿宋_GB2312" w:cs="仿宋_GB2312"/>
          <w:bCs/>
          <w:szCs w:val="32"/>
        </w:rPr>
        <w:t>董老师</w:t>
      </w:r>
      <w:r>
        <w:rPr>
          <w:rFonts w:hAnsi="仿宋_GB2312" w:cs="仿宋_GB2312" w:hint="eastAsia"/>
          <w:bCs/>
          <w:szCs w:val="32"/>
        </w:rPr>
        <w:t>（电话</w:t>
      </w:r>
      <w:r>
        <w:rPr>
          <w:rFonts w:hAnsi="仿宋_GB2312" w:cs="仿宋_GB2312"/>
          <w:bCs/>
          <w:szCs w:val="32"/>
        </w:rPr>
        <w:t>：</w:t>
      </w:r>
      <w:r>
        <w:rPr>
          <w:rFonts w:hAnsi="仿宋_GB2312" w:cs="仿宋_GB2312" w:hint="eastAsia"/>
          <w:bCs/>
          <w:szCs w:val="32"/>
        </w:rPr>
        <w:t>18653169902）。</w:t>
      </w:r>
    </w:p>
    <w:p w:rsidR="00B31463" w:rsidRDefault="00A71542">
      <w:pPr>
        <w:adjustRightInd w:val="0"/>
        <w:snapToGrid w:val="0"/>
        <w:spacing w:line="520" w:lineRule="exact"/>
        <w:ind w:firstLineChars="200" w:firstLine="640"/>
        <w:rPr>
          <w:rFonts w:hAnsi="仿宋_GB2312" w:cs="仿宋_GB2312"/>
          <w:bCs/>
          <w:szCs w:val="32"/>
        </w:rPr>
      </w:pPr>
      <w:r w:rsidRPr="00E02169">
        <w:rPr>
          <w:rFonts w:hAnsi="仿宋_GB2312" w:cs="仿宋_GB2312" w:hint="eastAsia"/>
          <w:bCs/>
          <w:color w:val="FF0000"/>
          <w:szCs w:val="32"/>
        </w:rPr>
        <w:t>平台</w:t>
      </w:r>
      <w:r w:rsidRPr="00E02169">
        <w:rPr>
          <w:rFonts w:hAnsi="仿宋_GB2312" w:cs="仿宋_GB2312"/>
          <w:bCs/>
          <w:color w:val="FF0000"/>
          <w:szCs w:val="32"/>
        </w:rPr>
        <w:t>“</w:t>
      </w:r>
      <w:r w:rsidRPr="00E02169">
        <w:rPr>
          <w:rFonts w:hAnsi="仿宋_GB2312" w:cs="仿宋_GB2312" w:hint="eastAsia"/>
          <w:bCs/>
          <w:color w:val="FF0000"/>
          <w:szCs w:val="32"/>
        </w:rPr>
        <w:t>项目申报</w:t>
      </w:r>
      <w:r w:rsidRPr="00E02169">
        <w:rPr>
          <w:rFonts w:hAnsi="仿宋_GB2312" w:cs="仿宋_GB2312"/>
          <w:bCs/>
          <w:color w:val="FF0000"/>
          <w:szCs w:val="32"/>
        </w:rPr>
        <w:t>”</w:t>
      </w:r>
      <w:r w:rsidRPr="00E02169">
        <w:rPr>
          <w:rFonts w:hAnsi="仿宋_GB2312" w:cs="仿宋_GB2312" w:hint="eastAsia"/>
          <w:bCs/>
          <w:color w:val="FF0000"/>
          <w:szCs w:val="32"/>
        </w:rPr>
        <w:t>模块</w:t>
      </w:r>
      <w:r w:rsidR="00742A7C" w:rsidRPr="00E02169">
        <w:rPr>
          <w:rFonts w:hAnsi="仿宋_GB2312" w:cs="仿宋_GB2312"/>
          <w:bCs/>
          <w:color w:val="FF0000"/>
          <w:szCs w:val="32"/>
        </w:rPr>
        <w:t>正在完善</w:t>
      </w:r>
      <w:r w:rsidRPr="00E02169">
        <w:rPr>
          <w:rFonts w:hAnsi="仿宋_GB2312" w:cs="仿宋_GB2312" w:hint="eastAsia"/>
          <w:bCs/>
          <w:color w:val="FF0000"/>
          <w:szCs w:val="32"/>
        </w:rPr>
        <w:t>升级</w:t>
      </w:r>
      <w:r w:rsidRPr="00E02169">
        <w:rPr>
          <w:rFonts w:hAnsi="仿宋_GB2312" w:cs="仿宋_GB2312"/>
          <w:bCs/>
          <w:color w:val="FF0000"/>
          <w:szCs w:val="32"/>
        </w:rPr>
        <w:t>，预计</w:t>
      </w:r>
      <w:r w:rsidRPr="00E02169">
        <w:rPr>
          <w:rFonts w:hAnsi="仿宋_GB2312" w:cs="仿宋_GB2312" w:hint="eastAsia"/>
          <w:bCs/>
          <w:color w:val="FF0000"/>
          <w:szCs w:val="32"/>
        </w:rPr>
        <w:t>3月23日</w:t>
      </w:r>
      <w:r w:rsidRPr="00E02169">
        <w:rPr>
          <w:rFonts w:hAnsi="仿宋_GB2312" w:cs="仿宋_GB2312"/>
          <w:bCs/>
          <w:color w:val="FF0000"/>
          <w:szCs w:val="32"/>
        </w:rPr>
        <w:t>恢复使用</w:t>
      </w:r>
      <w:r w:rsidR="00742A7C" w:rsidRPr="00E02169">
        <w:rPr>
          <w:rFonts w:hAnsi="仿宋_GB2312" w:cs="仿宋_GB2312"/>
          <w:bCs/>
          <w:color w:val="FF0000"/>
          <w:szCs w:val="32"/>
        </w:rPr>
        <w:t>，请申报单位</w:t>
      </w:r>
      <w:r w:rsidRPr="00E02169">
        <w:rPr>
          <w:rFonts w:hAnsi="仿宋_GB2312" w:cs="仿宋_GB2312" w:hint="eastAsia"/>
          <w:bCs/>
          <w:color w:val="FF0000"/>
          <w:szCs w:val="32"/>
        </w:rPr>
        <w:t>3月23日</w:t>
      </w:r>
      <w:r w:rsidRPr="00E02169">
        <w:rPr>
          <w:rFonts w:hAnsi="仿宋_GB2312" w:cs="仿宋_GB2312"/>
          <w:bCs/>
          <w:color w:val="FF0000"/>
          <w:szCs w:val="32"/>
        </w:rPr>
        <w:t>后登录系统</w:t>
      </w:r>
      <w:r w:rsidR="004A2A3D" w:rsidRPr="00E02169">
        <w:rPr>
          <w:rFonts w:hAnsi="仿宋_GB2312" w:cs="仿宋_GB2312" w:hint="eastAsia"/>
          <w:bCs/>
          <w:color w:val="FF0000"/>
          <w:szCs w:val="32"/>
        </w:rPr>
        <w:t>线上</w:t>
      </w:r>
      <w:r w:rsidR="004A2A3D" w:rsidRPr="00E02169">
        <w:rPr>
          <w:rFonts w:hAnsi="仿宋_GB2312" w:cs="仿宋_GB2312"/>
          <w:bCs/>
          <w:color w:val="FF0000"/>
          <w:szCs w:val="32"/>
        </w:rPr>
        <w:t>提报材料</w:t>
      </w:r>
      <w:r>
        <w:rPr>
          <w:rFonts w:hAnsi="仿宋_GB2312" w:cs="仿宋_GB2312" w:hint="eastAsia"/>
          <w:bCs/>
          <w:szCs w:val="32"/>
        </w:rPr>
        <w:t>。</w:t>
      </w:r>
    </w:p>
    <w:p w:rsidR="00EF7877" w:rsidRDefault="00B16CF9">
      <w:pPr>
        <w:adjustRightInd w:val="0"/>
        <w:snapToGrid w:val="0"/>
        <w:spacing w:line="520" w:lineRule="exact"/>
        <w:ind w:firstLineChars="200" w:firstLine="640"/>
      </w:pPr>
      <w:r>
        <w:rPr>
          <w:rFonts w:hAnsi="仿宋_GB2312" w:cs="仿宋_GB2312"/>
          <w:bCs/>
          <w:szCs w:val="32"/>
        </w:rPr>
        <w:t>登录</w:t>
      </w:r>
      <w:r>
        <w:rPr>
          <w:rFonts w:hAnsi="仿宋_GB2312" w:cs="仿宋_GB2312" w:hint="eastAsia"/>
          <w:bCs/>
          <w:szCs w:val="32"/>
        </w:rPr>
        <w:t>后</w:t>
      </w:r>
      <w:r>
        <w:rPr>
          <w:rFonts w:hAnsi="仿宋_GB2312" w:cs="仿宋_GB2312"/>
          <w:bCs/>
          <w:szCs w:val="32"/>
        </w:rPr>
        <w:t>，</w:t>
      </w:r>
      <w:r>
        <w:rPr>
          <w:rFonts w:hAnsi="仿宋_GB2312" w:cs="仿宋_GB2312" w:hint="eastAsia"/>
          <w:bCs/>
          <w:szCs w:val="32"/>
        </w:rPr>
        <w:t>点击右上角</w:t>
      </w:r>
      <w:r>
        <w:rPr>
          <w:rFonts w:hAnsi="仿宋_GB2312" w:cs="仿宋_GB2312"/>
          <w:bCs/>
          <w:szCs w:val="32"/>
        </w:rPr>
        <w:t>个人中心</w:t>
      </w:r>
      <w:r>
        <w:rPr>
          <w:rFonts w:hAnsi="仿宋_GB2312" w:cs="仿宋_GB2312" w:hint="eastAsia"/>
          <w:bCs/>
          <w:szCs w:val="32"/>
        </w:rPr>
        <w:t>，点击</w:t>
      </w:r>
      <w:r>
        <w:rPr>
          <w:rFonts w:hAnsi="仿宋_GB2312" w:cs="仿宋_GB2312"/>
          <w:bCs/>
          <w:szCs w:val="32"/>
        </w:rPr>
        <w:t>左侧目录栏“</w:t>
      </w:r>
      <w:r>
        <w:rPr>
          <w:rFonts w:hAnsi="仿宋_GB2312" w:cs="仿宋_GB2312" w:hint="eastAsia"/>
          <w:bCs/>
          <w:szCs w:val="32"/>
        </w:rPr>
        <w:t>项目申报</w:t>
      </w:r>
      <w:r>
        <w:rPr>
          <w:rFonts w:hAnsi="仿宋_GB2312" w:cs="仿宋_GB2312"/>
          <w:bCs/>
          <w:szCs w:val="32"/>
        </w:rPr>
        <w:t>”</w:t>
      </w:r>
      <w:r>
        <w:rPr>
          <w:rFonts w:hAnsi="仿宋_GB2312" w:cs="仿宋_GB2312" w:hint="eastAsia"/>
          <w:bCs/>
          <w:szCs w:val="32"/>
        </w:rPr>
        <w:t>，按下图</w:t>
      </w:r>
      <w:r>
        <w:rPr>
          <w:rFonts w:hAnsi="仿宋_GB2312" w:cs="仿宋_GB2312"/>
          <w:bCs/>
          <w:szCs w:val="32"/>
        </w:rPr>
        <w:t>示意流程填写信息</w:t>
      </w:r>
      <w:r>
        <w:rPr>
          <w:rFonts w:hAnsi="仿宋_GB2312" w:cs="仿宋_GB2312" w:hint="eastAsia"/>
          <w:bCs/>
          <w:szCs w:val="32"/>
        </w:rPr>
        <w:t>，将第一步</w:t>
      </w:r>
      <w:r>
        <w:rPr>
          <w:rFonts w:hAnsi="仿宋_GB2312" w:cs="仿宋_GB2312"/>
          <w:bCs/>
          <w:szCs w:val="32"/>
        </w:rPr>
        <w:t>中准备好的</w:t>
      </w:r>
      <w:r>
        <w:rPr>
          <w:rFonts w:hAnsi="仿宋_GB2312" w:cs="仿宋_GB2312" w:hint="eastAsia"/>
          <w:bCs/>
          <w:szCs w:val="32"/>
        </w:rPr>
        <w:t>电子</w:t>
      </w:r>
      <w:r>
        <w:rPr>
          <w:rFonts w:hAnsi="仿宋_GB2312" w:cs="仿宋_GB2312"/>
          <w:bCs/>
          <w:szCs w:val="32"/>
        </w:rPr>
        <w:t>材料</w:t>
      </w:r>
      <w:r>
        <w:rPr>
          <w:rFonts w:hAnsi="仿宋_GB2312" w:cs="仿宋_GB2312" w:hint="eastAsia"/>
          <w:bCs/>
          <w:szCs w:val="32"/>
        </w:rPr>
        <w:t>上传</w:t>
      </w:r>
      <w:r>
        <w:rPr>
          <w:rFonts w:hAnsi="仿宋_GB2312" w:cs="仿宋_GB2312"/>
          <w:bCs/>
          <w:szCs w:val="32"/>
        </w:rPr>
        <w:t>，提交</w:t>
      </w:r>
      <w:r>
        <w:rPr>
          <w:rFonts w:hAnsi="仿宋_GB2312" w:cs="仿宋_GB2312" w:hint="eastAsia"/>
          <w:bCs/>
          <w:szCs w:val="32"/>
        </w:rPr>
        <w:t>至所在园区</w:t>
      </w:r>
      <w:r>
        <w:rPr>
          <w:rFonts w:hAnsi="仿宋_GB2312" w:cs="仿宋_GB2312"/>
          <w:bCs/>
          <w:szCs w:val="32"/>
        </w:rPr>
        <w:t>审核。</w:t>
      </w:r>
    </w:p>
    <w:p w:rsidR="00EF7877" w:rsidRDefault="00EF7877">
      <w:pPr>
        <w:ind w:firstLineChars="200" w:firstLine="640"/>
      </w:pPr>
    </w:p>
    <w:p w:rsidR="00EF7877" w:rsidRDefault="00B16CF9">
      <w:pPr>
        <w:spacing w:line="240" w:lineRule="auto"/>
        <w:jc w:val="center"/>
      </w:pPr>
      <w:r>
        <w:rPr>
          <w:rFonts w:hAnsi="仿宋_GB2312" w:cs="仿宋_GB2312"/>
          <w:bCs/>
          <w:noProof/>
          <w:szCs w:val="32"/>
        </w:rPr>
        <w:drawing>
          <wp:inline distT="0" distB="0" distL="0" distR="0">
            <wp:extent cx="5616575" cy="676275"/>
            <wp:effectExtent l="0" t="0" r="3175" b="9525"/>
            <wp:docPr id="1" name="图片 1" descr="F:\WeChat\WeChat Files\wxid_z40l170fe0ws21\FileStorage\Temp\1678705541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WeChat\WeChat Files\wxid_z40l170fe0ws21\FileStorage\Temp\167870554126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67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77" w:rsidRDefault="00B16CF9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114300" distR="114300">
            <wp:extent cx="5600065" cy="2105025"/>
            <wp:effectExtent l="0" t="0" r="63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77" w:rsidRDefault="00B16CF9">
      <w:pPr>
        <w:spacing w:line="240" w:lineRule="auto"/>
        <w:jc w:val="center"/>
      </w:pPr>
      <w:r>
        <w:rPr>
          <w:noProof/>
        </w:rPr>
        <w:drawing>
          <wp:inline distT="0" distB="0" distL="114300" distR="114300">
            <wp:extent cx="5614035" cy="2914650"/>
            <wp:effectExtent l="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77" w:rsidRDefault="00EF7877">
      <w:pPr>
        <w:ind w:firstLineChars="200" w:firstLine="640"/>
      </w:pPr>
    </w:p>
    <w:p w:rsidR="00EF7877" w:rsidRDefault="00B16CF9">
      <w:pPr>
        <w:adjustRightInd w:val="0"/>
        <w:snapToGrid w:val="0"/>
        <w:ind w:firstLineChars="200" w:firstLine="640"/>
        <w:rPr>
          <w:rFonts w:ascii="黑体" w:eastAsia="黑体" w:hAnsi="黑体" w:cs="仿宋_GB2312"/>
          <w:bCs/>
          <w:szCs w:val="32"/>
        </w:rPr>
      </w:pPr>
      <w:r>
        <w:rPr>
          <w:rFonts w:ascii="黑体" w:eastAsia="黑体" w:hAnsi="黑体" w:cs="仿宋_GB2312" w:hint="eastAsia"/>
          <w:bCs/>
          <w:szCs w:val="32"/>
        </w:rPr>
        <w:t>三、</w:t>
      </w:r>
      <w:r>
        <w:rPr>
          <w:rFonts w:ascii="黑体" w:eastAsia="黑体" w:hAnsi="黑体" w:cs="仿宋_GB2312"/>
          <w:bCs/>
          <w:szCs w:val="32"/>
        </w:rPr>
        <w:t>线下报送材料</w:t>
      </w:r>
    </w:p>
    <w:p w:rsidR="00EF7877" w:rsidRDefault="00B16CF9">
      <w:pPr>
        <w:adjustRightInd w:val="0"/>
        <w:snapToGrid w:val="0"/>
        <w:ind w:firstLineChars="200" w:firstLine="640"/>
        <w:rPr>
          <w:rFonts w:hAnsi="仿宋_GB2312" w:cs="仿宋_GB2312"/>
          <w:bCs/>
          <w:szCs w:val="32"/>
        </w:rPr>
      </w:pPr>
      <w:r>
        <w:rPr>
          <w:rFonts w:hAnsi="仿宋_GB2312" w:cs="仿宋_GB2312" w:hint="eastAsia"/>
          <w:bCs/>
          <w:szCs w:val="32"/>
        </w:rPr>
        <w:t>申报</w:t>
      </w:r>
      <w:r>
        <w:rPr>
          <w:rFonts w:hAnsi="仿宋_GB2312" w:cs="仿宋_GB2312"/>
          <w:bCs/>
          <w:szCs w:val="32"/>
        </w:rPr>
        <w:t>单位</w:t>
      </w:r>
      <w:r>
        <w:rPr>
          <w:rFonts w:hAnsi="仿宋_GB2312" w:cs="仿宋_GB2312" w:hint="eastAsia"/>
          <w:bCs/>
          <w:szCs w:val="32"/>
        </w:rPr>
        <w:t>提交申请</w:t>
      </w:r>
      <w:r>
        <w:rPr>
          <w:rFonts w:hAnsi="仿宋_GB2312" w:cs="仿宋_GB2312"/>
          <w:bCs/>
          <w:szCs w:val="32"/>
        </w:rPr>
        <w:t>后，</w:t>
      </w:r>
      <w:r>
        <w:rPr>
          <w:rFonts w:hAnsi="仿宋_GB2312" w:cs="仿宋_GB2312" w:hint="eastAsia"/>
          <w:bCs/>
          <w:szCs w:val="32"/>
        </w:rPr>
        <w:t>由所在园区进行</w:t>
      </w:r>
      <w:r>
        <w:rPr>
          <w:rFonts w:hAnsi="仿宋_GB2312" w:cs="仿宋_GB2312"/>
          <w:bCs/>
          <w:szCs w:val="32"/>
        </w:rPr>
        <w:t>材料</w:t>
      </w:r>
      <w:r>
        <w:rPr>
          <w:rFonts w:hAnsi="仿宋_GB2312" w:cs="仿宋_GB2312" w:hint="eastAsia"/>
          <w:bCs/>
          <w:szCs w:val="32"/>
        </w:rPr>
        <w:t>的形式审核</w:t>
      </w:r>
      <w:r>
        <w:rPr>
          <w:rFonts w:hAnsi="仿宋_GB2312" w:cs="仿宋_GB2312"/>
          <w:bCs/>
          <w:szCs w:val="32"/>
        </w:rPr>
        <w:t>，</w:t>
      </w:r>
      <w:r w:rsidR="00DA08C1">
        <w:rPr>
          <w:rFonts w:hAnsi="仿宋_GB2312" w:cs="仿宋_GB2312" w:hint="eastAsia"/>
          <w:bCs/>
          <w:szCs w:val="32"/>
        </w:rPr>
        <w:t>园区</w:t>
      </w:r>
      <w:r>
        <w:rPr>
          <w:rFonts w:hAnsi="仿宋_GB2312" w:cs="仿宋_GB2312"/>
          <w:bCs/>
          <w:szCs w:val="32"/>
        </w:rPr>
        <w:t>审核</w:t>
      </w:r>
      <w:r w:rsidR="0080359E">
        <w:rPr>
          <w:rFonts w:hAnsi="仿宋_GB2312" w:cs="仿宋_GB2312" w:hint="eastAsia"/>
          <w:bCs/>
          <w:szCs w:val="32"/>
        </w:rPr>
        <w:t>通过</w:t>
      </w:r>
      <w:r>
        <w:rPr>
          <w:rFonts w:hAnsi="仿宋_GB2312" w:cs="仿宋_GB2312"/>
          <w:bCs/>
          <w:szCs w:val="32"/>
        </w:rPr>
        <w:t>后，审核状态</w:t>
      </w:r>
      <w:r>
        <w:rPr>
          <w:rFonts w:hAnsi="仿宋_GB2312" w:cs="仿宋_GB2312" w:hint="eastAsia"/>
          <w:bCs/>
          <w:szCs w:val="32"/>
        </w:rPr>
        <w:t>将变为</w:t>
      </w:r>
      <w:r>
        <w:rPr>
          <w:rFonts w:hAnsi="仿宋_GB2312" w:cs="仿宋_GB2312"/>
          <w:bCs/>
          <w:szCs w:val="32"/>
        </w:rPr>
        <w:t>“</w:t>
      </w:r>
      <w:r>
        <w:rPr>
          <w:rFonts w:hAnsi="仿宋_GB2312" w:cs="仿宋_GB2312" w:hint="eastAsia"/>
          <w:bCs/>
          <w:szCs w:val="32"/>
        </w:rPr>
        <w:t>待高新区科技</w:t>
      </w:r>
      <w:r w:rsidR="00DA0294">
        <w:rPr>
          <w:rFonts w:hAnsi="仿宋_GB2312" w:cs="仿宋_GB2312" w:hint="eastAsia"/>
          <w:bCs/>
          <w:szCs w:val="32"/>
        </w:rPr>
        <w:t>办</w:t>
      </w:r>
      <w:r>
        <w:rPr>
          <w:rFonts w:hAnsi="仿宋_GB2312" w:cs="仿宋_GB2312" w:hint="eastAsia"/>
          <w:bCs/>
          <w:szCs w:val="32"/>
        </w:rPr>
        <w:t>审核</w:t>
      </w:r>
      <w:r>
        <w:rPr>
          <w:rFonts w:hAnsi="仿宋_GB2312" w:cs="仿宋_GB2312"/>
          <w:bCs/>
          <w:szCs w:val="32"/>
        </w:rPr>
        <w:t>”</w:t>
      </w:r>
      <w:r>
        <w:rPr>
          <w:rFonts w:hAnsi="仿宋_GB2312" w:cs="仿宋_GB2312" w:hint="eastAsia"/>
          <w:bCs/>
          <w:szCs w:val="32"/>
        </w:rPr>
        <w:t>。这时</w:t>
      </w:r>
      <w:r>
        <w:rPr>
          <w:rFonts w:hAnsi="仿宋_GB2312" w:cs="仿宋_GB2312"/>
          <w:bCs/>
          <w:szCs w:val="32"/>
        </w:rPr>
        <w:t>，</w:t>
      </w:r>
      <w:r>
        <w:rPr>
          <w:rFonts w:hAnsi="仿宋_GB2312" w:cs="仿宋_GB2312" w:hint="eastAsia"/>
          <w:bCs/>
          <w:szCs w:val="32"/>
        </w:rPr>
        <w:t>申报单位可以线下</w:t>
      </w:r>
      <w:r>
        <w:rPr>
          <w:rFonts w:hAnsi="仿宋_GB2312" w:cs="仿宋_GB2312"/>
          <w:bCs/>
          <w:szCs w:val="32"/>
        </w:rPr>
        <w:t>报送纸质材料</w:t>
      </w:r>
      <w:r>
        <w:rPr>
          <w:rFonts w:hAnsi="仿宋_GB2312" w:cs="仿宋_GB2312" w:hint="eastAsia"/>
          <w:bCs/>
          <w:szCs w:val="32"/>
        </w:rPr>
        <w:t>，园区地址和联系方式见附件8</w:t>
      </w:r>
      <w:r>
        <w:rPr>
          <w:rFonts w:hAnsi="仿宋_GB2312" w:cs="仿宋_GB2312"/>
          <w:bCs/>
          <w:szCs w:val="32"/>
        </w:rPr>
        <w:t>。</w:t>
      </w:r>
    </w:p>
    <w:p w:rsidR="00EF7877" w:rsidRDefault="00DD3B38">
      <w:pPr>
        <w:adjustRightInd w:val="0"/>
        <w:snapToGrid w:val="0"/>
        <w:ind w:firstLineChars="200" w:firstLine="640"/>
        <w:rPr>
          <w:rFonts w:hAnsi="仿宋_GB2312" w:cs="仿宋_GB2312"/>
          <w:bCs/>
          <w:szCs w:val="32"/>
        </w:rPr>
      </w:pPr>
      <w:r>
        <w:rPr>
          <w:rFonts w:hAnsi="仿宋_GB2312" w:cs="仿宋_GB2312" w:hint="eastAsia"/>
          <w:bCs/>
          <w:szCs w:val="32"/>
        </w:rPr>
        <w:t>高新区科技办</w:t>
      </w:r>
      <w:r>
        <w:rPr>
          <w:rFonts w:hAnsi="仿宋_GB2312" w:cs="仿宋_GB2312"/>
          <w:bCs/>
          <w:szCs w:val="32"/>
        </w:rPr>
        <w:t>审核后，审核状态将变为“</w:t>
      </w:r>
      <w:r>
        <w:rPr>
          <w:rFonts w:hAnsi="仿宋_GB2312" w:cs="仿宋_GB2312" w:hint="eastAsia"/>
          <w:bCs/>
          <w:szCs w:val="32"/>
        </w:rPr>
        <w:t>已提交</w:t>
      </w:r>
      <w:r>
        <w:rPr>
          <w:rFonts w:hAnsi="仿宋_GB2312" w:cs="仿宋_GB2312"/>
          <w:bCs/>
          <w:szCs w:val="32"/>
        </w:rPr>
        <w:t>市科技局审核”</w:t>
      </w:r>
      <w:r>
        <w:rPr>
          <w:rFonts w:hAnsi="仿宋_GB2312" w:cs="仿宋_GB2312" w:hint="eastAsia"/>
          <w:bCs/>
          <w:szCs w:val="32"/>
        </w:rPr>
        <w:t>，</w:t>
      </w:r>
      <w:r w:rsidR="00B16CF9">
        <w:rPr>
          <w:rFonts w:hAnsi="仿宋_GB2312" w:cs="仿宋_GB2312" w:hint="eastAsia"/>
          <w:bCs/>
          <w:szCs w:val="32"/>
        </w:rPr>
        <w:t>此平台的项目申报模块，仅用于申报单位报送材料，</w:t>
      </w:r>
      <w:r w:rsidR="00B31463">
        <w:rPr>
          <w:rFonts w:hAnsi="仿宋_GB2312" w:cs="仿宋_GB2312" w:hint="eastAsia"/>
          <w:bCs/>
          <w:szCs w:val="32"/>
        </w:rPr>
        <w:t>是否</w:t>
      </w:r>
      <w:r w:rsidR="00B31463">
        <w:rPr>
          <w:rFonts w:hAnsi="仿宋_GB2312" w:cs="仿宋_GB2312" w:hint="eastAsia"/>
          <w:bCs/>
          <w:szCs w:val="32"/>
        </w:rPr>
        <w:lastRenderedPageBreak/>
        <w:t>获得补助</w:t>
      </w:r>
      <w:r w:rsidR="00052222">
        <w:rPr>
          <w:rFonts w:hAnsi="仿宋_GB2312" w:cs="仿宋_GB2312" w:hint="eastAsia"/>
          <w:bCs/>
          <w:szCs w:val="32"/>
        </w:rPr>
        <w:t>及</w:t>
      </w:r>
      <w:r w:rsidR="00052222">
        <w:rPr>
          <w:rFonts w:hAnsi="仿宋_GB2312" w:cs="仿宋_GB2312"/>
          <w:bCs/>
          <w:szCs w:val="32"/>
        </w:rPr>
        <w:t>补助金额</w:t>
      </w:r>
      <w:r w:rsidR="00B31463">
        <w:rPr>
          <w:rFonts w:hAnsi="仿宋_GB2312" w:cs="仿宋_GB2312" w:hint="eastAsia"/>
          <w:bCs/>
          <w:szCs w:val="32"/>
        </w:rPr>
        <w:t>以市科技局审核</w:t>
      </w:r>
      <w:r w:rsidR="00B31463">
        <w:rPr>
          <w:rFonts w:hAnsi="仿宋_GB2312" w:cs="仿宋_GB2312"/>
          <w:bCs/>
          <w:szCs w:val="32"/>
        </w:rPr>
        <w:t>结果为准</w:t>
      </w:r>
      <w:r w:rsidR="00B16CF9">
        <w:rPr>
          <w:rFonts w:hAnsi="仿宋_GB2312" w:cs="仿宋_GB2312" w:hint="eastAsia"/>
          <w:bCs/>
          <w:szCs w:val="32"/>
        </w:rPr>
        <w:t>。</w:t>
      </w:r>
    </w:p>
    <w:p w:rsidR="00EF7877" w:rsidRDefault="00B16CF9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 w:cs="仿宋_GB2312"/>
          <w:bCs/>
          <w:szCs w:val="32"/>
        </w:rPr>
      </w:pPr>
      <w:r>
        <w:rPr>
          <w:rFonts w:ascii="黑体" w:eastAsia="黑体" w:hAnsi="黑体" w:cs="仿宋_GB2312" w:hint="eastAsia"/>
          <w:bCs/>
          <w:szCs w:val="32"/>
        </w:rPr>
        <w:t>四</w:t>
      </w:r>
      <w:r>
        <w:rPr>
          <w:rFonts w:ascii="黑体" w:eastAsia="黑体" w:hAnsi="黑体" w:cs="仿宋_GB2312"/>
          <w:bCs/>
          <w:szCs w:val="32"/>
        </w:rPr>
        <w:t>、</w:t>
      </w:r>
      <w:r>
        <w:rPr>
          <w:rFonts w:ascii="黑体" w:eastAsia="黑体" w:hAnsi="黑体" w:cs="仿宋_GB2312" w:hint="eastAsia"/>
          <w:bCs/>
          <w:szCs w:val="32"/>
        </w:rPr>
        <w:t>注意事项</w:t>
      </w:r>
    </w:p>
    <w:p w:rsidR="00EF7877" w:rsidRDefault="00B16CF9">
      <w:pPr>
        <w:adjustRightInd w:val="0"/>
        <w:snapToGrid w:val="0"/>
        <w:spacing w:line="520" w:lineRule="exact"/>
        <w:ind w:firstLineChars="200" w:firstLine="640"/>
        <w:rPr>
          <w:rFonts w:hAnsi="仿宋_GB2312" w:cs="仿宋_GB2312"/>
          <w:bCs/>
          <w:szCs w:val="32"/>
        </w:rPr>
      </w:pPr>
      <w:r>
        <w:rPr>
          <w:rFonts w:hAnsi="仿宋_GB2312" w:cs="仿宋_GB2312" w:hint="eastAsia"/>
          <w:bCs/>
          <w:szCs w:val="32"/>
        </w:rPr>
        <w:t>1.请</w:t>
      </w:r>
      <w:r>
        <w:rPr>
          <w:rFonts w:hAnsi="仿宋_GB2312" w:cs="仿宋_GB2312"/>
          <w:bCs/>
          <w:szCs w:val="32"/>
        </w:rPr>
        <w:t>各单位</w:t>
      </w:r>
      <w:r>
        <w:rPr>
          <w:rFonts w:hAnsi="仿宋_GB2312" w:cs="仿宋_GB2312" w:hint="eastAsia"/>
          <w:bCs/>
          <w:szCs w:val="32"/>
        </w:rPr>
        <w:t>按照通知要求的格式准备材料，认真</w:t>
      </w:r>
      <w:r>
        <w:rPr>
          <w:rFonts w:hAnsi="仿宋_GB2312" w:cs="仿宋_GB2312"/>
          <w:bCs/>
          <w:szCs w:val="32"/>
        </w:rPr>
        <w:t>检查，</w:t>
      </w:r>
      <w:r>
        <w:rPr>
          <w:rFonts w:hAnsi="仿宋_GB2312" w:cs="仿宋_GB2312" w:hint="eastAsia"/>
          <w:bCs/>
          <w:szCs w:val="32"/>
        </w:rPr>
        <w:t>务必</w:t>
      </w:r>
      <w:r>
        <w:rPr>
          <w:rFonts w:hAnsi="仿宋_GB2312" w:cs="仿宋_GB2312"/>
          <w:bCs/>
          <w:szCs w:val="32"/>
        </w:rPr>
        <w:t>确保</w:t>
      </w:r>
      <w:r>
        <w:rPr>
          <w:rFonts w:hAnsi="仿宋_GB2312" w:cs="仿宋_GB2312" w:hint="eastAsia"/>
          <w:bCs/>
          <w:szCs w:val="32"/>
        </w:rPr>
        <w:t>系统提交电子版</w:t>
      </w:r>
      <w:r>
        <w:rPr>
          <w:rFonts w:hAnsi="仿宋_GB2312" w:cs="仿宋_GB2312"/>
          <w:bCs/>
          <w:szCs w:val="32"/>
        </w:rPr>
        <w:t>材料</w:t>
      </w:r>
      <w:r w:rsidR="00876A5A">
        <w:rPr>
          <w:rFonts w:hAnsi="仿宋_GB2312" w:cs="仿宋_GB2312" w:hint="eastAsia"/>
          <w:bCs/>
          <w:szCs w:val="32"/>
        </w:rPr>
        <w:t>和</w:t>
      </w:r>
      <w:r w:rsidR="00876A5A">
        <w:rPr>
          <w:rFonts w:hAnsi="仿宋_GB2312" w:cs="仿宋_GB2312"/>
          <w:bCs/>
          <w:szCs w:val="32"/>
        </w:rPr>
        <w:t>纸质材料</w:t>
      </w:r>
      <w:r>
        <w:rPr>
          <w:rFonts w:hAnsi="仿宋_GB2312" w:cs="仿宋_GB2312" w:hint="eastAsia"/>
          <w:bCs/>
          <w:szCs w:val="32"/>
        </w:rPr>
        <w:t>内容</w:t>
      </w:r>
      <w:r>
        <w:rPr>
          <w:rFonts w:hAnsi="仿宋_GB2312" w:cs="仿宋_GB2312"/>
          <w:bCs/>
          <w:szCs w:val="32"/>
        </w:rPr>
        <w:t>一致，</w:t>
      </w:r>
      <w:r>
        <w:rPr>
          <w:rFonts w:hAnsi="仿宋_GB2312" w:cs="仿宋_GB2312" w:hint="eastAsia"/>
          <w:bCs/>
          <w:szCs w:val="32"/>
        </w:rPr>
        <w:t>一旦提交后将不能修改</w:t>
      </w:r>
      <w:r>
        <w:rPr>
          <w:rFonts w:hAnsi="仿宋_GB2312" w:cs="仿宋_GB2312"/>
          <w:bCs/>
          <w:szCs w:val="32"/>
        </w:rPr>
        <w:t>。</w:t>
      </w:r>
    </w:p>
    <w:p w:rsidR="00584E4E" w:rsidRPr="00584E4E" w:rsidRDefault="00584E4E">
      <w:pPr>
        <w:adjustRightInd w:val="0"/>
        <w:snapToGrid w:val="0"/>
        <w:spacing w:line="520" w:lineRule="exact"/>
        <w:ind w:firstLineChars="200" w:firstLine="640"/>
        <w:rPr>
          <w:rFonts w:hAnsi="仿宋_GB2312" w:cs="仿宋_GB2312"/>
          <w:bCs/>
          <w:szCs w:val="32"/>
        </w:rPr>
      </w:pPr>
      <w:r>
        <w:rPr>
          <w:rFonts w:hAnsi="仿宋_GB2312" w:cs="仿宋_GB2312"/>
          <w:bCs/>
          <w:szCs w:val="32"/>
        </w:rPr>
        <w:t>2.</w:t>
      </w:r>
      <w:r>
        <w:rPr>
          <w:rFonts w:hAnsi="仿宋_GB2312" w:cs="仿宋_GB2312" w:hint="eastAsia"/>
          <w:bCs/>
          <w:szCs w:val="32"/>
        </w:rPr>
        <w:t>因</w:t>
      </w:r>
      <w:r>
        <w:rPr>
          <w:rFonts w:hAnsi="仿宋_GB2312" w:cs="仿宋_GB2312"/>
          <w:bCs/>
          <w:szCs w:val="32"/>
        </w:rPr>
        <w:t>涉及</w:t>
      </w:r>
      <w:r>
        <w:rPr>
          <w:rFonts w:hAnsi="仿宋_GB2312" w:cs="仿宋_GB2312" w:hint="eastAsia"/>
          <w:bCs/>
          <w:szCs w:val="32"/>
        </w:rPr>
        <w:t>打印</w:t>
      </w:r>
      <w:r>
        <w:rPr>
          <w:rFonts w:hAnsi="仿宋_GB2312" w:cs="仿宋_GB2312"/>
          <w:bCs/>
          <w:szCs w:val="32"/>
        </w:rPr>
        <w:t>纸质材料，</w:t>
      </w:r>
      <w:r w:rsidR="0030346A">
        <w:rPr>
          <w:rFonts w:hAnsi="仿宋_GB2312" w:cs="仿宋_GB2312" w:hint="eastAsia"/>
          <w:bCs/>
          <w:szCs w:val="32"/>
        </w:rPr>
        <w:t>且</w:t>
      </w:r>
      <w:r w:rsidR="0030346A">
        <w:rPr>
          <w:rFonts w:hAnsi="仿宋_GB2312" w:cs="仿宋_GB2312"/>
          <w:bCs/>
          <w:szCs w:val="32"/>
        </w:rPr>
        <w:t>园区审核需要时间，</w:t>
      </w:r>
      <w:r>
        <w:rPr>
          <w:rFonts w:hAnsi="仿宋_GB2312" w:cs="仿宋_GB2312"/>
          <w:bCs/>
          <w:szCs w:val="32"/>
        </w:rPr>
        <w:t>建议申报单位</w:t>
      </w:r>
      <w:r w:rsidR="00B63D2A">
        <w:rPr>
          <w:rFonts w:hAnsi="仿宋_GB2312" w:cs="仿宋_GB2312" w:hint="eastAsia"/>
          <w:bCs/>
          <w:szCs w:val="32"/>
        </w:rPr>
        <w:t>尽快在</w:t>
      </w:r>
      <w:r w:rsidR="00B63D2A">
        <w:rPr>
          <w:rFonts w:hAnsi="仿宋_GB2312" w:cs="仿宋_GB2312"/>
          <w:bCs/>
          <w:szCs w:val="32"/>
        </w:rPr>
        <w:t>系统</w:t>
      </w:r>
      <w:r>
        <w:rPr>
          <w:rFonts w:hAnsi="仿宋_GB2312" w:cs="仿宋_GB2312"/>
          <w:bCs/>
          <w:szCs w:val="32"/>
        </w:rPr>
        <w:t>报送电子版材料，</w:t>
      </w:r>
      <w:r w:rsidR="00775225">
        <w:rPr>
          <w:rFonts w:hAnsi="仿宋_GB2312" w:cs="仿宋_GB2312" w:hint="eastAsia"/>
          <w:bCs/>
          <w:szCs w:val="32"/>
        </w:rPr>
        <w:t>检查</w:t>
      </w:r>
      <w:r>
        <w:rPr>
          <w:rFonts w:hAnsi="仿宋_GB2312" w:cs="仿宋_GB2312"/>
          <w:bCs/>
          <w:szCs w:val="32"/>
        </w:rPr>
        <w:t>无误后再打印纸质版</w:t>
      </w:r>
      <w:r w:rsidR="00720B1D">
        <w:rPr>
          <w:rFonts w:hAnsi="仿宋_GB2312" w:cs="仿宋_GB2312" w:hint="eastAsia"/>
          <w:bCs/>
          <w:szCs w:val="32"/>
        </w:rPr>
        <w:t>报送</w:t>
      </w:r>
      <w:bookmarkStart w:id="0" w:name="_GoBack"/>
      <w:bookmarkEnd w:id="0"/>
      <w:r>
        <w:rPr>
          <w:rFonts w:hAnsi="仿宋_GB2312" w:cs="仿宋_GB2312" w:hint="eastAsia"/>
          <w:bCs/>
          <w:szCs w:val="32"/>
        </w:rPr>
        <w:t>。</w:t>
      </w:r>
    </w:p>
    <w:p w:rsidR="00EF7877" w:rsidRDefault="00FC13DA">
      <w:pPr>
        <w:adjustRightInd w:val="0"/>
        <w:snapToGrid w:val="0"/>
        <w:spacing w:line="520" w:lineRule="exact"/>
        <w:ind w:firstLineChars="200" w:firstLine="640"/>
      </w:pPr>
      <w:r>
        <w:rPr>
          <w:rFonts w:hAnsi="仿宋_GB2312" w:cs="仿宋_GB2312"/>
          <w:bCs/>
          <w:szCs w:val="32"/>
        </w:rPr>
        <w:t>3</w:t>
      </w:r>
      <w:r w:rsidR="00B16CF9">
        <w:rPr>
          <w:rFonts w:hAnsi="仿宋_GB2312" w:cs="仿宋_GB2312" w:hint="eastAsia"/>
          <w:bCs/>
          <w:szCs w:val="32"/>
        </w:rPr>
        <w:t>.请</w:t>
      </w:r>
      <w:r w:rsidR="00B16CF9">
        <w:rPr>
          <w:rFonts w:ascii="仿宋" w:eastAsia="仿宋" w:hAnsi="仿宋" w:cs="方正小标宋简体" w:hint="eastAsia"/>
          <w:b/>
          <w:szCs w:val="32"/>
        </w:rPr>
        <w:t>符合条件的申报单位按照</w:t>
      </w:r>
      <w:r w:rsidR="00B16CF9">
        <w:rPr>
          <w:rFonts w:ascii="仿宋" w:eastAsia="仿宋" w:hAnsi="仿宋" w:cs="方正小标宋简体"/>
          <w:b/>
          <w:szCs w:val="32"/>
        </w:rPr>
        <w:t>上述流程</w:t>
      </w:r>
      <w:r w:rsidR="00B16CF9">
        <w:rPr>
          <w:rFonts w:ascii="仿宋" w:eastAsia="仿宋" w:hAnsi="仿宋" w:cs="方正小标宋简体" w:hint="eastAsia"/>
          <w:b/>
          <w:szCs w:val="32"/>
        </w:rPr>
        <w:t>完成</w:t>
      </w:r>
      <w:r w:rsidR="00775225">
        <w:rPr>
          <w:rFonts w:ascii="仿宋" w:eastAsia="仿宋" w:hAnsi="仿宋" w:cs="方正小标宋简体"/>
          <w:b/>
          <w:szCs w:val="32"/>
        </w:rPr>
        <w:t>相关材料报送</w:t>
      </w:r>
      <w:r w:rsidR="00B16CF9">
        <w:rPr>
          <w:rFonts w:hAnsi="仿宋_GB2312" w:cs="仿宋_GB2312" w:hint="eastAsia"/>
          <w:bCs/>
          <w:szCs w:val="32"/>
        </w:rPr>
        <w:t>。</w:t>
      </w:r>
    </w:p>
    <w:p w:rsidR="00EF7877" w:rsidRDefault="00EF7877">
      <w:pPr>
        <w:ind w:firstLineChars="200" w:firstLine="640"/>
      </w:pPr>
    </w:p>
    <w:p w:rsidR="00EF7877" w:rsidRDefault="00B16CF9">
      <w:pPr>
        <w:adjustRightInd w:val="0"/>
        <w:snapToGrid w:val="0"/>
        <w:spacing w:line="520" w:lineRule="exact"/>
        <w:ind w:firstLineChars="200" w:firstLine="640"/>
        <w:rPr>
          <w:rFonts w:hAnsi="仿宋_GB2312" w:cs="仿宋_GB2312"/>
          <w:bCs/>
          <w:szCs w:val="32"/>
        </w:rPr>
      </w:pPr>
      <w:r>
        <w:rPr>
          <w:rFonts w:hAnsi="仿宋_GB2312" w:cs="仿宋_GB2312"/>
          <w:bCs/>
          <w:szCs w:val="32"/>
        </w:rPr>
        <w:t>平台</w:t>
      </w:r>
      <w:r>
        <w:rPr>
          <w:rFonts w:hAnsi="仿宋_GB2312" w:cs="仿宋_GB2312" w:hint="eastAsia"/>
          <w:bCs/>
          <w:szCs w:val="32"/>
        </w:rPr>
        <w:t>技术支持：</w:t>
      </w:r>
      <w:r>
        <w:rPr>
          <w:rFonts w:hAnsi="仿宋_GB2312" w:cs="仿宋_GB2312"/>
          <w:bCs/>
          <w:szCs w:val="32"/>
        </w:rPr>
        <w:t>董老师</w:t>
      </w:r>
      <w:r>
        <w:rPr>
          <w:rFonts w:hAnsi="仿宋_GB2312" w:cs="仿宋_GB2312" w:hint="eastAsia"/>
          <w:bCs/>
          <w:szCs w:val="32"/>
        </w:rPr>
        <w:t xml:space="preserve"> 18653169902</w:t>
      </w:r>
    </w:p>
    <w:p w:rsidR="00EF7877" w:rsidRDefault="00EF7877">
      <w:pPr>
        <w:ind w:firstLineChars="200" w:firstLine="640"/>
      </w:pPr>
    </w:p>
    <w:p w:rsidR="00EF7877" w:rsidRDefault="00EF7877">
      <w:pPr>
        <w:ind w:firstLineChars="200" w:firstLine="640"/>
      </w:pPr>
    </w:p>
    <w:sectPr w:rsidR="00EF7877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E84" w:rsidRDefault="00631E84">
      <w:pPr>
        <w:spacing w:line="240" w:lineRule="auto"/>
      </w:pPr>
      <w:r>
        <w:separator/>
      </w:r>
    </w:p>
  </w:endnote>
  <w:endnote w:type="continuationSeparator" w:id="0">
    <w:p w:rsidR="00631E84" w:rsidRDefault="00631E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07E" w:rsidRPr="001E507E" w:rsidRDefault="001E507E" w:rsidP="001E507E">
    <w:pPr>
      <w:pStyle w:val="a3"/>
      <w:jc w:val="center"/>
      <w:rPr>
        <w:sz w:val="28"/>
        <w:szCs w:val="28"/>
      </w:rPr>
    </w:pPr>
    <w:r w:rsidRPr="001E507E">
      <w:rPr>
        <w:sz w:val="28"/>
        <w:szCs w:val="28"/>
      </w:rPr>
      <w:t>-</w:t>
    </w:r>
    <w:sdt>
      <w:sdtPr>
        <w:rPr>
          <w:sz w:val="28"/>
          <w:szCs w:val="28"/>
        </w:rPr>
        <w:id w:val="1541245991"/>
        <w:docPartObj>
          <w:docPartGallery w:val="Page Numbers (Bottom of Page)"/>
          <w:docPartUnique/>
        </w:docPartObj>
      </w:sdtPr>
      <w:sdtEndPr/>
      <w:sdtContent>
        <w:r w:rsidRPr="001E507E">
          <w:rPr>
            <w:sz w:val="28"/>
            <w:szCs w:val="28"/>
          </w:rPr>
          <w:fldChar w:fldCharType="begin"/>
        </w:r>
        <w:r w:rsidRPr="001E507E">
          <w:rPr>
            <w:sz w:val="28"/>
            <w:szCs w:val="28"/>
          </w:rPr>
          <w:instrText>PAGE   \* MERGEFORMAT</w:instrText>
        </w:r>
        <w:r w:rsidRPr="001E507E">
          <w:rPr>
            <w:sz w:val="28"/>
            <w:szCs w:val="28"/>
          </w:rPr>
          <w:fldChar w:fldCharType="separate"/>
        </w:r>
        <w:r w:rsidR="00720B1D" w:rsidRPr="00720B1D">
          <w:rPr>
            <w:noProof/>
            <w:sz w:val="28"/>
            <w:szCs w:val="28"/>
            <w:lang w:val="zh-CN"/>
          </w:rPr>
          <w:t>3</w:t>
        </w:r>
        <w:r w:rsidRPr="001E507E">
          <w:rPr>
            <w:sz w:val="28"/>
            <w:szCs w:val="28"/>
          </w:rPr>
          <w:fldChar w:fldCharType="end"/>
        </w:r>
        <w:r w:rsidRPr="001E507E">
          <w:rPr>
            <w:sz w:val="28"/>
            <w:szCs w:val="2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E84" w:rsidRDefault="00631E84">
      <w:pPr>
        <w:spacing w:line="240" w:lineRule="auto"/>
      </w:pPr>
      <w:r>
        <w:separator/>
      </w:r>
    </w:p>
  </w:footnote>
  <w:footnote w:type="continuationSeparator" w:id="0">
    <w:p w:rsidR="00631E84" w:rsidRDefault="00631E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3NzU5MDY3YTAyNTQ0MjU1NDkxZjAyZTU1ZTk3Y2IifQ=="/>
  </w:docVars>
  <w:rsids>
    <w:rsidRoot w:val="00390B6C"/>
    <w:rsid w:val="00052222"/>
    <w:rsid w:val="000841D9"/>
    <w:rsid w:val="000E4ED8"/>
    <w:rsid w:val="000F0E3F"/>
    <w:rsid w:val="001E19D2"/>
    <w:rsid w:val="001E507E"/>
    <w:rsid w:val="0030346A"/>
    <w:rsid w:val="00390B6C"/>
    <w:rsid w:val="003E0C37"/>
    <w:rsid w:val="004A2A3D"/>
    <w:rsid w:val="00584E4E"/>
    <w:rsid w:val="005B7A7C"/>
    <w:rsid w:val="006018DF"/>
    <w:rsid w:val="00631E84"/>
    <w:rsid w:val="00720B1D"/>
    <w:rsid w:val="00742A7C"/>
    <w:rsid w:val="00771DD7"/>
    <w:rsid w:val="00775225"/>
    <w:rsid w:val="00775689"/>
    <w:rsid w:val="0080359E"/>
    <w:rsid w:val="00876A5A"/>
    <w:rsid w:val="008833AB"/>
    <w:rsid w:val="00A12F56"/>
    <w:rsid w:val="00A60726"/>
    <w:rsid w:val="00A71542"/>
    <w:rsid w:val="00B113F1"/>
    <w:rsid w:val="00B16CF9"/>
    <w:rsid w:val="00B31463"/>
    <w:rsid w:val="00B63D2A"/>
    <w:rsid w:val="00BA3F9B"/>
    <w:rsid w:val="00C816B7"/>
    <w:rsid w:val="00DA0294"/>
    <w:rsid w:val="00DA08C1"/>
    <w:rsid w:val="00DD3B38"/>
    <w:rsid w:val="00E02169"/>
    <w:rsid w:val="00EF7877"/>
    <w:rsid w:val="00F55F6A"/>
    <w:rsid w:val="00FC13DA"/>
    <w:rsid w:val="00FF3BBE"/>
    <w:rsid w:val="01A06D45"/>
    <w:rsid w:val="06B347EE"/>
    <w:rsid w:val="0BB15297"/>
    <w:rsid w:val="0F7D0B61"/>
    <w:rsid w:val="172E76A1"/>
    <w:rsid w:val="22FD71EF"/>
    <w:rsid w:val="265B4E97"/>
    <w:rsid w:val="28F74E8D"/>
    <w:rsid w:val="2D0B1EF0"/>
    <w:rsid w:val="2F141E0D"/>
    <w:rsid w:val="37DC5883"/>
    <w:rsid w:val="434634A3"/>
    <w:rsid w:val="434D233A"/>
    <w:rsid w:val="48373F7F"/>
    <w:rsid w:val="4C141798"/>
    <w:rsid w:val="4D707586"/>
    <w:rsid w:val="50BF49BF"/>
    <w:rsid w:val="53A625F7"/>
    <w:rsid w:val="57646390"/>
    <w:rsid w:val="5D270A95"/>
    <w:rsid w:val="5D5D3642"/>
    <w:rsid w:val="68213F33"/>
    <w:rsid w:val="68552BF6"/>
    <w:rsid w:val="6BD47B9D"/>
    <w:rsid w:val="700025E2"/>
    <w:rsid w:val="709E0B4D"/>
    <w:rsid w:val="70C611A2"/>
    <w:rsid w:val="751E69FC"/>
    <w:rsid w:val="758E3CEA"/>
    <w:rsid w:val="7BC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6575FE-7B9D-4A17-AF28-251C209D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79" w:lineRule="exact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仿宋_GB2312" w:eastAsia="仿宋_GB231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182</Words>
  <Characters>1039</Characters>
  <Application>Microsoft Office Word</Application>
  <DocSecurity>0</DocSecurity>
  <Lines>8</Lines>
  <Paragraphs>2</Paragraphs>
  <ScaleCrop>false</ScaleCrop>
  <Company>P R C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33</cp:revision>
  <dcterms:created xsi:type="dcterms:W3CDTF">2023-03-15T13:18:00Z</dcterms:created>
  <dcterms:modified xsi:type="dcterms:W3CDTF">2023-03-21T02:14:00Z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B53D4A7438A944E095615DC3F76DB1D1</vt:lpwstr>
  </property>
</Properties>
</file>