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济南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高新区走进山大系列</w:t>
      </w:r>
      <w:r>
        <w:rPr>
          <w:rFonts w:hint="eastAsia" w:ascii="Times New Roman" w:hAnsi="Times New Roman" w:eastAsia="方正小标宋简体"/>
          <w:sz w:val="44"/>
          <w:szCs w:val="44"/>
        </w:rPr>
        <w:t>“揭榜挂帅”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企业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技术</w:t>
      </w:r>
      <w:r>
        <w:rPr>
          <w:rFonts w:hint="eastAsia" w:ascii="Times New Roman" w:hAnsi="Times New Roman" w:eastAsia="方正小标宋简体"/>
          <w:sz w:val="44"/>
          <w:szCs w:val="44"/>
        </w:rPr>
        <w:t>需求征集信息表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楷体_GB2312"/>
          <w:sz w:val="22"/>
          <w:szCs w:val="28"/>
        </w:rPr>
      </w:pP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850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一、需求信息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技术需求名称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重点方向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大数据与新一代信息技术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智能制造与高端装备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生物医药与大健康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新能源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先进材料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二、需求单位情况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单位名称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电话</w:t>
            </w:r>
          </w:p>
        </w:tc>
        <w:tc>
          <w:tcPr>
            <w:tcW w:w="324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企业简介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三、榜单信息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需求描述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需要解决的产业共性关键技术问题和核心技术参数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需求单位现有工作基础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[基础条件、研发设备、经费投入</w:t>
            </w:r>
            <w:r>
              <w:rPr>
                <w:rFonts w:hint="eastAsia" w:ascii="Times New Roman" w:hAnsi="Times New Roman" w:eastAsia="宋体"/>
                <w:sz w:val="24"/>
              </w:rPr>
              <w:t>、人才队伍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等]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成果实现形式/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应用示范</w:t>
            </w:r>
            <w:r>
              <w:rPr>
                <w:rFonts w:hint="eastAsia" w:ascii="Times New Roman" w:hAnsi="Times New Roman" w:eastAsia="宋体"/>
                <w:sz w:val="24"/>
              </w:rPr>
              <w:t>形式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[论文、专利、软著、科技成果、孵化企业、新工艺、新品种等，需明确具体数量</w:t>
            </w:r>
            <w:r>
              <w:rPr>
                <w:rFonts w:ascii="Times New Roman" w:hAnsi="Times New Roman" w:eastAsia="宋体"/>
                <w:sz w:val="24"/>
              </w:rPr>
              <w:t>]</w:t>
            </w:r>
            <w:r>
              <w:rPr>
                <w:rFonts w:hint="eastAsia" w:ascii="Times New Roman" w:hAnsi="Times New Roman" w:eastAsia="宋体"/>
                <w:sz w:val="24"/>
              </w:rPr>
              <w:t>/[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应用示范</w:t>
            </w:r>
            <w:r>
              <w:rPr>
                <w:rFonts w:hint="eastAsia" w:ascii="Times New Roman" w:hAnsi="Times New Roman" w:eastAsia="宋体"/>
                <w:sz w:val="24"/>
              </w:rPr>
              <w:t>：需说明预期展现的内容和表现形式]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考核指标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（约束性指标）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[应明确详细的技术参数，立项后写入项目合同书</w:t>
            </w:r>
            <w:r>
              <w:rPr>
                <w:rFonts w:ascii="Times New Roman" w:hAnsi="Times New Roman" w:eastAsia="宋体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预期绩效目标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（含经济和社会效益，对本产业发展的促进作用）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完成时限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[实施期一般为2年]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项目总投入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其中：需求单位给揭榜方的研发费用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另请根据需求建议提出3个以内的关键词，以供汇总凝练参考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4"/>
              </w:rPr>
              <w:t>关键词：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/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OTFhNGQ3YmUwYjIxNjFhN2E0ZDJhMzYyODQzZGEifQ=="/>
  </w:docVars>
  <w:rsids>
    <w:rsidRoot w:val="00000000"/>
    <w:rsid w:val="111473F5"/>
    <w:rsid w:val="28FC72EC"/>
    <w:rsid w:val="2FCC18B4"/>
    <w:rsid w:val="3DC23468"/>
    <w:rsid w:val="4F2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370</Characters>
  <Lines>0</Lines>
  <Paragraphs>0</Paragraphs>
  <TotalTime>2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ph110</dc:creator>
  <cp:lastModifiedBy>乐华</cp:lastModifiedBy>
  <dcterms:modified xsi:type="dcterms:W3CDTF">2023-06-15T08:02:28Z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5C2BA341080D414CBE6C4D5917A01B11_12</vt:lpwstr>
  </property>
</Properties>
</file>