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40" w:firstLineChars="200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附件4：</w:t>
      </w:r>
    </w:p>
    <w:p>
      <w:pPr>
        <w:ind w:firstLine="3534" w:firstLineChars="800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ind w:firstLine="3534" w:firstLineChars="800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收 到 条</w:t>
      </w:r>
    </w:p>
    <w:p>
      <w:pPr>
        <w:ind w:firstLine="3534" w:firstLineChars="800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今收到</w:t>
      </w:r>
      <w:r>
        <w:rPr>
          <w:rFonts w:hint="eastAsia" w:ascii="仿宋_GB2312" w:hAnsi="仿宋" w:eastAsia="仿宋_GB2312" w:cs="Times New Roman"/>
          <w:sz w:val="32"/>
          <w:szCs w:val="32"/>
        </w:rPr>
        <w:t>济南高新技术产业开发区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管理委员会</w:t>
      </w:r>
      <w:r>
        <w:rPr>
          <w:rFonts w:hint="eastAsia" w:ascii="仿宋_GB2312" w:hAnsi="仿宋" w:eastAsia="仿宋_GB2312" w:cs="Times New Roman"/>
          <w:sz w:val="32"/>
          <w:szCs w:val="32"/>
        </w:rPr>
        <w:t>市场监管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部（原济南高新技术产业开发区管委会市场监管局）2020年度省级知识产权专项资金拨款</w:t>
      </w:r>
      <w:r>
        <w:rPr>
          <w:rFonts w:hint="eastAsia" w:ascii="仿宋_GB2312" w:hAnsi="仿宋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元整，小写</w:t>
      </w:r>
      <w:r>
        <w:rPr>
          <w:rFonts w:hint="eastAsia" w:ascii="仿宋_GB2312" w:hAnsi="仿宋" w:eastAsia="仿宋_GB2312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元整。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特立此据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                          收款人：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         </w:t>
      </w:r>
    </w:p>
    <w:p>
      <w:pPr>
        <w:spacing w:line="580" w:lineRule="exact"/>
        <w:ind w:firstLine="640" w:firstLineChars="200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11CA7"/>
    <w:rsid w:val="09D11CA7"/>
    <w:rsid w:val="2241502A"/>
    <w:rsid w:val="251743A2"/>
    <w:rsid w:val="2CB74047"/>
    <w:rsid w:val="40264DCF"/>
    <w:rsid w:val="41E918B3"/>
    <w:rsid w:val="58896454"/>
    <w:rsid w:val="623123DD"/>
    <w:rsid w:val="628B7F2F"/>
    <w:rsid w:val="65771D6B"/>
    <w:rsid w:val="66D97EAA"/>
    <w:rsid w:val="731A2A8A"/>
    <w:rsid w:val="75023802"/>
    <w:rsid w:val="772B79C5"/>
    <w:rsid w:val="7D4C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2020-11-13T06:36:00Z</dcterms:created>
  <dc:creator></dc:creator>
  <cp:lastModifiedBy>1</cp:lastModifiedBy>
  <dcterms:modified xsi:type="dcterms:W3CDTF">2020-11-16T08:57:23Z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