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34"/>
        <w:gridCol w:w="709"/>
        <w:gridCol w:w="8192"/>
      </w:tblGrid>
      <w:tr w14:paraId="71EA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739" w:type="dxa"/>
            <w:gridSpan w:val="4"/>
            <w:tcBorders>
              <w:top w:val="single" w:color="auto" w:sz="4" w:space="0"/>
              <w:left w:val="single" w:color="auto" w:sz="4" w:space="0"/>
              <w:bottom w:val="single" w:color="auto" w:sz="4" w:space="0"/>
              <w:right w:val="single" w:color="auto" w:sz="4" w:space="0"/>
            </w:tcBorders>
          </w:tcPr>
          <w:p w14:paraId="2C3B14A9">
            <w:pPr>
              <w:spacing w:line="580" w:lineRule="exact"/>
              <w:jc w:val="center"/>
              <w:rPr>
                <w:rFonts w:hint="default" w:asciiTheme="majorEastAsia" w:hAnsiTheme="majorEastAsia" w:eastAsiaTheme="majorEastAsia" w:cstheme="majorEastAsia"/>
                <w:b/>
                <w:bCs/>
                <w:color w:val="000000" w:themeColor="text1"/>
                <w:kern w:val="0"/>
                <w:sz w:val="20"/>
                <w:szCs w:val="21"/>
                <w:lang w:val="en-US" w:eastAsia="zh-CN"/>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000000" w:themeColor="text1"/>
                <w:kern w:val="0"/>
                <w:sz w:val="36"/>
                <w:szCs w:val="36"/>
                <w:lang w:val="en-US" w:eastAsia="zh-CN"/>
                <w14:textFill>
                  <w14:solidFill>
                    <w14:schemeClr w14:val="tx1"/>
                  </w14:solidFill>
                </w14:textFill>
              </w:rPr>
              <w:t>高新区中小学法治副校长推荐人选名单</w:t>
            </w:r>
            <w:bookmarkEnd w:id="0"/>
          </w:p>
        </w:tc>
      </w:tr>
      <w:tr w14:paraId="1FF2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top"/>
          </w:tcPr>
          <w:p w14:paraId="72B389B3">
            <w:pPr>
              <w:spacing w:line="580" w:lineRule="exact"/>
              <w:jc w:val="center"/>
              <w:rPr>
                <w:rFonts w:hint="default" w:asciiTheme="majorEastAsia" w:hAnsiTheme="majorEastAsia" w:eastAsiaTheme="majorEastAsia" w:cstheme="majorEastAsia"/>
                <w:b/>
                <w:bCs/>
                <w:color w:val="000000" w:themeColor="text1"/>
                <w:kern w:val="0"/>
                <w:sz w:val="20"/>
                <w:szCs w:val="21"/>
                <w:lang w:val="en-US" w:eastAsia="zh-CN" w:bidi="ar-SA"/>
                <w14:textFill>
                  <w14:solidFill>
                    <w14:schemeClr w14:val="tx1"/>
                  </w14:solidFill>
                </w14:textFill>
              </w:rPr>
            </w:pPr>
            <w:r>
              <w:rPr>
                <w:rFonts w:hint="eastAsia" w:asciiTheme="majorEastAsia" w:hAnsiTheme="majorEastAsia" w:eastAsiaTheme="majorEastAsia" w:cstheme="majorEastAsia"/>
                <w:b/>
                <w:bCs/>
                <w:color w:val="000000" w:themeColor="text1"/>
                <w:kern w:val="0"/>
                <w:sz w:val="20"/>
                <w:szCs w:val="21"/>
                <w14:textFill>
                  <w14:solidFill>
                    <w14:schemeClr w14:val="tx1"/>
                  </w14:solidFill>
                </w14:textFill>
              </w:rPr>
              <w:t>序号</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D33A642">
            <w:pPr>
              <w:spacing w:line="580" w:lineRule="exact"/>
              <w:jc w:val="center"/>
              <w:rPr>
                <w:rFonts w:hint="eastAsia" w:asciiTheme="majorEastAsia" w:hAnsiTheme="majorEastAsia" w:eastAsiaTheme="majorEastAsia" w:cstheme="majorEastAsia"/>
                <w:b/>
                <w:bCs/>
                <w:color w:val="000000" w:themeColor="text1"/>
                <w:kern w:val="0"/>
                <w:sz w:val="20"/>
                <w:szCs w:val="21"/>
                <w:lang w:val="en-US" w:eastAsia="zh-CN" w:bidi="ar-SA"/>
                <w14:textFill>
                  <w14:solidFill>
                    <w14:schemeClr w14:val="tx1"/>
                  </w14:solidFill>
                </w14:textFill>
              </w:rPr>
            </w:pPr>
            <w:r>
              <w:rPr>
                <w:rFonts w:hint="eastAsia" w:asciiTheme="majorEastAsia" w:hAnsiTheme="majorEastAsia" w:eastAsiaTheme="majorEastAsia" w:cstheme="majorEastAsia"/>
                <w:b/>
                <w:bCs/>
                <w:color w:val="000000" w:themeColor="text1"/>
                <w:kern w:val="0"/>
                <w:sz w:val="20"/>
                <w:szCs w:val="21"/>
                <w14:textFill>
                  <w14:solidFill>
                    <w14:schemeClr w14:val="tx1"/>
                  </w14:solidFill>
                </w14:textFill>
              </w:rPr>
              <w:t>姓  名</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11FD8D19">
            <w:pPr>
              <w:spacing w:line="580" w:lineRule="exact"/>
              <w:jc w:val="center"/>
              <w:rPr>
                <w:rFonts w:hint="eastAsia" w:asciiTheme="majorEastAsia" w:hAnsiTheme="majorEastAsia" w:eastAsiaTheme="majorEastAsia" w:cstheme="majorEastAsia"/>
                <w:b/>
                <w:bCs/>
                <w:color w:val="000000" w:themeColor="text1"/>
                <w:kern w:val="0"/>
                <w:sz w:val="20"/>
                <w:szCs w:val="21"/>
                <w:lang w:val="en-US" w:eastAsia="zh-CN" w:bidi="ar-SA"/>
                <w14:textFill>
                  <w14:solidFill>
                    <w14:schemeClr w14:val="tx1"/>
                  </w14:solidFill>
                </w14:textFill>
              </w:rPr>
            </w:pPr>
            <w:r>
              <w:rPr>
                <w:rFonts w:hint="eastAsia" w:asciiTheme="majorEastAsia" w:hAnsiTheme="majorEastAsia" w:eastAsiaTheme="majorEastAsia" w:cstheme="majorEastAsia"/>
                <w:b/>
                <w:bCs/>
                <w:color w:val="000000" w:themeColor="text1"/>
                <w:kern w:val="0"/>
                <w:sz w:val="20"/>
                <w:szCs w:val="21"/>
                <w14:textFill>
                  <w14:solidFill>
                    <w14:schemeClr w14:val="tx1"/>
                  </w14:solidFill>
                </w14:textFill>
              </w:rPr>
              <w:t>性别</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07CCA888">
            <w:pPr>
              <w:spacing w:line="580" w:lineRule="exact"/>
              <w:jc w:val="center"/>
              <w:rPr>
                <w:rFonts w:hint="eastAsia" w:asciiTheme="majorEastAsia" w:hAnsiTheme="majorEastAsia" w:eastAsiaTheme="majorEastAsia" w:cstheme="majorEastAsia"/>
                <w:b/>
                <w:bCs/>
                <w:color w:val="000000" w:themeColor="text1"/>
                <w:kern w:val="0"/>
                <w:sz w:val="20"/>
                <w:szCs w:val="21"/>
                <w:lang w:val="en-US" w:eastAsia="zh-CN" w:bidi="ar-SA"/>
                <w14:textFill>
                  <w14:solidFill>
                    <w14:schemeClr w14:val="tx1"/>
                  </w14:solidFill>
                </w14:textFill>
              </w:rPr>
            </w:pPr>
            <w:r>
              <w:rPr>
                <w:rFonts w:hint="eastAsia" w:asciiTheme="majorEastAsia" w:hAnsiTheme="majorEastAsia" w:eastAsiaTheme="majorEastAsia" w:cstheme="majorEastAsia"/>
                <w:b/>
                <w:bCs/>
                <w:color w:val="000000" w:themeColor="text1"/>
                <w:kern w:val="0"/>
                <w:sz w:val="20"/>
                <w:szCs w:val="21"/>
                <w14:textFill>
                  <w14:solidFill>
                    <w14:schemeClr w14:val="tx1"/>
                  </w14:solidFill>
                </w14:textFill>
              </w:rPr>
              <w:t>单位</w:t>
            </w:r>
            <w:r>
              <w:rPr>
                <w:rFonts w:asciiTheme="majorEastAsia" w:hAnsiTheme="majorEastAsia" w:eastAsiaTheme="majorEastAsia" w:cstheme="majorEastAsia"/>
                <w:b/>
                <w:bCs/>
                <w:color w:val="000000" w:themeColor="text1"/>
                <w:kern w:val="0"/>
                <w:sz w:val="20"/>
                <w:szCs w:val="21"/>
                <w14:textFill>
                  <w14:solidFill>
                    <w14:schemeClr w14:val="tx1"/>
                  </w14:solidFill>
                </w14:textFill>
              </w:rPr>
              <w:t>及</w:t>
            </w:r>
            <w:r>
              <w:rPr>
                <w:rFonts w:hint="eastAsia" w:asciiTheme="majorEastAsia" w:hAnsiTheme="majorEastAsia" w:eastAsiaTheme="majorEastAsia" w:cstheme="majorEastAsia"/>
                <w:b/>
                <w:bCs/>
                <w:color w:val="000000" w:themeColor="text1"/>
                <w:kern w:val="0"/>
                <w:sz w:val="20"/>
                <w:szCs w:val="21"/>
                <w14:textFill>
                  <w14:solidFill>
                    <w14:schemeClr w14:val="tx1"/>
                  </w14:solidFill>
                </w14:textFill>
              </w:rPr>
              <w:t>职务（职称）</w:t>
            </w:r>
          </w:p>
        </w:tc>
      </w:tr>
      <w:tr w14:paraId="627D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6070FB2">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E3F3A87">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  青</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1EAAD60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B98715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济南高新技术产业开发区人民法院四级高级法官</w:t>
            </w:r>
          </w:p>
        </w:tc>
      </w:tr>
      <w:tr w14:paraId="08F4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0656A6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A92B57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郭瑞栋</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5F07F25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2694299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济南高新技术产业开发区人民法院一级法官</w:t>
            </w:r>
          </w:p>
        </w:tc>
      </w:tr>
      <w:tr w14:paraId="3AD8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9406759">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BAA4E8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位小娟</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0258CEE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44954B2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济南高新技术产业开发区人民法院一级法官</w:t>
            </w:r>
          </w:p>
        </w:tc>
      </w:tr>
      <w:tr w14:paraId="4E7D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948813E">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B3FD8D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李晓莎</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58E6118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24F349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济南高新技术产业开发区人民法院二级法官</w:t>
            </w:r>
          </w:p>
        </w:tc>
      </w:tr>
      <w:tr w14:paraId="439B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7B3EB98">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A02439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李广大</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2F1415D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8A7235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济南高新技术产业开发区人民法院二级法官</w:t>
            </w:r>
          </w:p>
        </w:tc>
      </w:tr>
      <w:tr w14:paraId="19E0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C4E33F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C38503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刘绍琰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07B95B9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28C98D1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济南高新技术产业开发区人民法院二级法官</w:t>
            </w:r>
          </w:p>
        </w:tc>
      </w:tr>
      <w:tr w14:paraId="239D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9B8BBC6">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D0EF05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李梦迪</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3606625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3BB5E1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济南高新技术产业开发区人民法院三级警长</w:t>
            </w:r>
          </w:p>
        </w:tc>
      </w:tr>
      <w:tr w14:paraId="366E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4853A5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CC04E8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鹿茂帅</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03B4EF9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4A98052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济南高新技术产业开发区人民法院法官助理</w:t>
            </w:r>
          </w:p>
        </w:tc>
      </w:tr>
      <w:tr w14:paraId="6894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84D25F8">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587475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刘晓林</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F6C0B0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0247BBE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济南市高新技术产业开发区人民检察院副检察长</w:t>
            </w:r>
          </w:p>
        </w:tc>
      </w:tr>
      <w:tr w14:paraId="3C80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12F4240">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D246E0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吴  雷</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165BCE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79ED1B7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济南市高新技术产业开发区人民检察院第一检察部主任</w:t>
            </w:r>
          </w:p>
        </w:tc>
      </w:tr>
      <w:tr w14:paraId="2FB4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8C5CEC4">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6FCB9D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  芳</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A0392A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72AA5AF6">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济南市高新技术产业开发区人民检察院第一检察部副主任</w:t>
            </w:r>
          </w:p>
        </w:tc>
      </w:tr>
      <w:tr w14:paraId="5B7F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2E93E507">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3A96E3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卢灵灵</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215EDB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3051591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济南市高新技术产业开发区人民检察院第二监察部副主任、四级高级检察官</w:t>
            </w:r>
          </w:p>
        </w:tc>
      </w:tr>
      <w:tr w14:paraId="74DA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7EC3F9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188549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曹馨月</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B680F7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7832E07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济南市高新技术产业开发区人民检察院一级检察官</w:t>
            </w:r>
          </w:p>
        </w:tc>
      </w:tr>
      <w:tr w14:paraId="061B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CA9D4E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B4DF33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张建华</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7C85E1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6E5DF44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济南市高新技术产业开发区人民检察院一级检察官助理</w:t>
            </w:r>
          </w:p>
        </w:tc>
      </w:tr>
      <w:tr w14:paraId="3579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43BAA4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9CA269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李天艺</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48B891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424986F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济南市高新技术产业开发区人民检察院三级检察官助理</w:t>
            </w:r>
          </w:p>
        </w:tc>
      </w:tr>
      <w:tr w14:paraId="2598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AE75C8F">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581B73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吴思娴</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A1CE97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5CA4200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济南市高新技术产业开发区人民检察院四级检察官助理</w:t>
            </w:r>
          </w:p>
        </w:tc>
      </w:tr>
      <w:tr w14:paraId="5CB1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41380C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90CAFC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王媛媛</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5F099C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31DCD56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济南市公安局高新技术产业开发区分局贤文派出所四级高级警长</w:t>
            </w:r>
          </w:p>
        </w:tc>
      </w:tr>
      <w:tr w14:paraId="0C82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3A1B2DB">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F3E015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崔  浩</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5B2E66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6E3BE4F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济南市公安局高新技术产业开发区分局治安警察大队警务技术一级主管</w:t>
            </w:r>
          </w:p>
        </w:tc>
      </w:tr>
      <w:tr w14:paraId="4AF7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986824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19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BFD948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高永森</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863148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15FAABC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济南市公安局高新技术产业开发区分局章锦派出所一级警长</w:t>
            </w:r>
          </w:p>
        </w:tc>
      </w:tr>
      <w:tr w14:paraId="2D84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883D375">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EC6376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刘庆钟</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1521EE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09779C2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济南市公安局高新技术产业开发区分局临港派出所一级警长</w:t>
            </w:r>
          </w:p>
        </w:tc>
      </w:tr>
      <w:tr w14:paraId="54C7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B8ACF47">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110CBB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李胜强</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514DF83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0232D32E">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济南市公安局高新技术产业开发区分局孙村派出所教导员</w:t>
            </w:r>
          </w:p>
        </w:tc>
      </w:tr>
      <w:tr w14:paraId="2235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A387867">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B4DAFB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叶  鹏</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FF5EB5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2B78399E">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济南市公安局高新技术产业开发区分局贤文派出所二级警长</w:t>
            </w:r>
          </w:p>
        </w:tc>
      </w:tr>
      <w:tr w14:paraId="4308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A0A135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2C3F233">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  振</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503435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4850DBB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济南市公安局高新技术产业开发区分局贤文派出所三级警长</w:t>
            </w:r>
          </w:p>
        </w:tc>
      </w:tr>
      <w:tr w14:paraId="2073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7F6AC0F">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020E15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  聪</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4E2EE2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560462F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济南市公安局高新技术产业开发区分局贤文派出所三级警长</w:t>
            </w:r>
          </w:p>
        </w:tc>
      </w:tr>
      <w:tr w14:paraId="4150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B924845">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A9139B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杨中锋</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084CB9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71D86F4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济南市公安局高新技术产业开发区分局巨野河派出所民警</w:t>
            </w:r>
          </w:p>
        </w:tc>
      </w:tr>
      <w:tr w14:paraId="068C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A038F45">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00BBF7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李胜丰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41FAF1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417A6E0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济南市公安局高新技术产业开发区分局巨野河派出所民警</w:t>
            </w:r>
          </w:p>
        </w:tc>
      </w:tr>
      <w:tr w14:paraId="1BA6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2C8CD77">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32D91EE">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殷  蕾</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D3B817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2837514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济南市公安局高新技术产业开发区分局巨野河派出所民警</w:t>
            </w:r>
          </w:p>
        </w:tc>
      </w:tr>
      <w:tr w14:paraId="4A44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C712D4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4913F8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王  成</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48E857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4125691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济南市公安局高新技术产业开发区分局舜华路派出所民警</w:t>
            </w:r>
          </w:p>
        </w:tc>
      </w:tr>
      <w:tr w14:paraId="2C1A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7106A1B">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29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6E3AE1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丁元海</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AAB5AD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73B8CA0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济南市公安局高新技术产业开发区分局遥墙派出所民警</w:t>
            </w:r>
          </w:p>
        </w:tc>
      </w:tr>
      <w:tr w14:paraId="2EA9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AED297B">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30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8EAF6C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翟  鹏</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AA1D1B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440EB10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济南市公安局高新技术产业开发区分局孙村派出所民警</w:t>
            </w:r>
          </w:p>
        </w:tc>
      </w:tr>
      <w:tr w14:paraId="446E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6B7AB2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31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01C3CF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刘晨晨</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84F2FFE">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center"/>
          </w:tcPr>
          <w:p w14:paraId="2D98271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济南市公安局高新技术产业开发区分局孙村派出所民警</w:t>
            </w:r>
          </w:p>
        </w:tc>
      </w:tr>
      <w:tr w14:paraId="352E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04FD841">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1ADCAA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范雯雯</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01EB2FF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0CBF6DC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山东怀法律师事务所执业律师</w:t>
            </w:r>
          </w:p>
        </w:tc>
      </w:tr>
      <w:tr w14:paraId="1B7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1F8354E">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F3D10E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时新英</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312A9B4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579764B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北京市东卫（济南）律师事务所律师</w:t>
            </w:r>
          </w:p>
        </w:tc>
      </w:tr>
      <w:tr w14:paraId="0186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2C2375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0DB88D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  威</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23B0AFF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2C37792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山东博睿律师事务所律师</w:t>
            </w:r>
          </w:p>
        </w:tc>
      </w:tr>
      <w:tr w14:paraId="2B78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D10D8D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01EDC3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范红波</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4996B02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4751DE8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上海市海华永泰（济南）律师事务所主任</w:t>
            </w:r>
          </w:p>
        </w:tc>
      </w:tr>
      <w:tr w14:paraId="7376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22B9E313">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795313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张立斌</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6794D46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358DC92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山东崇华律师事务所合伙人</w:t>
            </w:r>
          </w:p>
        </w:tc>
      </w:tr>
      <w:tr w14:paraId="6951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E16CF73">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F71433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崔祥伟</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21417FD8">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5F41E819">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山东厚伟律师事务所主任</w:t>
            </w:r>
          </w:p>
        </w:tc>
      </w:tr>
      <w:tr w14:paraId="5D6F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109D9F4">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38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1FEC7F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王志忠</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749419EC">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349291C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山东鲁有律师事务所主任</w:t>
            </w:r>
          </w:p>
        </w:tc>
      </w:tr>
      <w:tr w14:paraId="357A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5F5025B">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39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DB6251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潘  娟</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31DD863A">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6BBA02E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山东元邦律师事务所主任</w:t>
            </w:r>
          </w:p>
        </w:tc>
      </w:tr>
      <w:tr w14:paraId="7A6B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C8E7449">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40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46A681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王喜鹏</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3F4FA206">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01AC70A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山东鼎舜律师事务所律师</w:t>
            </w:r>
          </w:p>
        </w:tc>
      </w:tr>
      <w:tr w14:paraId="526E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2E05FD0">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41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D0F63E4">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卢飞龙</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7A0EB598">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D08ACE1">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山东儒玥律师事务所律师</w:t>
            </w:r>
          </w:p>
        </w:tc>
      </w:tr>
      <w:tr w14:paraId="71F3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2885C4D3">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42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9429EE9">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李俊琪</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5D5309B8">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6414CCAE">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山东鉴通律师事务所主任</w:t>
            </w:r>
          </w:p>
        </w:tc>
      </w:tr>
      <w:tr w14:paraId="45D9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8A1D81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8A9EB15">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刘庆臻</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65C7EDE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5AEEA84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山东孚于嘉律师事务所主任</w:t>
            </w:r>
          </w:p>
        </w:tc>
      </w:tr>
      <w:tr w14:paraId="0145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BE515CE">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508D63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范用东</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1C417D9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14E9D93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山东坤孚律师事务所主任</w:t>
            </w:r>
          </w:p>
        </w:tc>
      </w:tr>
      <w:tr w14:paraId="1CF8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E845563">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716B0D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任静欣</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6A515E3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3218190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山东招法律师事务所律师</w:t>
            </w:r>
          </w:p>
        </w:tc>
      </w:tr>
      <w:tr w14:paraId="5CC1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28E9EF2">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D4BBDB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单士伟</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45A8804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2A5D832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山东持宪律师事务所主任</w:t>
            </w:r>
          </w:p>
        </w:tc>
      </w:tr>
      <w:tr w14:paraId="207F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C6C97D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47</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A97B4FC">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张玉峰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5B8929B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46B727E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山东晏初律师事务所主任</w:t>
            </w:r>
          </w:p>
        </w:tc>
      </w:tr>
      <w:tr w14:paraId="6A79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F9247B5">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48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922CB6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刘广强</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05FFCB6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366C8ED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山东崇耀律师事务所合伙人</w:t>
            </w:r>
          </w:p>
        </w:tc>
      </w:tr>
      <w:tr w14:paraId="2B31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46A248F">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49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C66973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何艺铭</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6ED5C42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4E13540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北京市（炜衡）律师事务所律师</w:t>
            </w:r>
          </w:p>
        </w:tc>
      </w:tr>
      <w:tr w14:paraId="6A73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7320B0D0">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458B37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张化南</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20F28BC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56C83BC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山东卓荦律师事务所主任</w:t>
            </w:r>
          </w:p>
        </w:tc>
      </w:tr>
      <w:tr w14:paraId="7BC1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E5CB4AC">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829A06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梁泽丰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1E3CCC9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tcBorders>
              <w:top w:val="single" w:color="auto" w:sz="4" w:space="0"/>
              <w:left w:val="single" w:color="auto" w:sz="4" w:space="0"/>
              <w:bottom w:val="single" w:color="auto" w:sz="4" w:space="0"/>
              <w:right w:val="single" w:color="auto" w:sz="4" w:space="0"/>
            </w:tcBorders>
            <w:shd w:val="clear" w:color="auto" w:fill="auto"/>
            <w:vAlign w:val="top"/>
          </w:tcPr>
          <w:p w14:paraId="75D0976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北京云亭（济南）律师事务所律师</w:t>
            </w:r>
          </w:p>
        </w:tc>
      </w:tr>
      <w:tr w14:paraId="22CF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center"/>
          </w:tcPr>
          <w:p w14:paraId="1493F4F8">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52</w:t>
            </w:r>
          </w:p>
        </w:tc>
        <w:tc>
          <w:tcPr>
            <w:tcW w:w="1134" w:type="dxa"/>
            <w:shd w:val="clear" w:color="auto" w:fill="auto"/>
            <w:vAlign w:val="top"/>
          </w:tcPr>
          <w:p w14:paraId="2FBDCAD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李梦霞</w:t>
            </w:r>
          </w:p>
        </w:tc>
        <w:tc>
          <w:tcPr>
            <w:tcW w:w="709" w:type="dxa"/>
            <w:shd w:val="clear" w:color="auto" w:fill="auto"/>
            <w:vAlign w:val="top"/>
          </w:tcPr>
          <w:p w14:paraId="56770AA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shd w:val="clear" w:color="auto" w:fill="auto"/>
            <w:vAlign w:val="top"/>
          </w:tcPr>
          <w:p w14:paraId="7FCF6AC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山东有誉律师事务所律师</w:t>
            </w:r>
          </w:p>
        </w:tc>
      </w:tr>
      <w:tr w14:paraId="5D74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center"/>
          </w:tcPr>
          <w:p w14:paraId="19BA4946">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53</w:t>
            </w:r>
          </w:p>
        </w:tc>
        <w:tc>
          <w:tcPr>
            <w:tcW w:w="1134" w:type="dxa"/>
            <w:shd w:val="clear" w:color="auto" w:fill="auto"/>
            <w:vAlign w:val="top"/>
          </w:tcPr>
          <w:p w14:paraId="087F180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王景霞</w:t>
            </w:r>
          </w:p>
        </w:tc>
        <w:tc>
          <w:tcPr>
            <w:tcW w:w="709" w:type="dxa"/>
            <w:shd w:val="clear" w:color="auto" w:fill="auto"/>
            <w:vAlign w:val="top"/>
          </w:tcPr>
          <w:p w14:paraId="2F2A2C5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shd w:val="clear" w:color="auto" w:fill="auto"/>
            <w:vAlign w:val="top"/>
          </w:tcPr>
          <w:p w14:paraId="419EF6D7">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上海靖霖（济南）律师事务所执行主任</w:t>
            </w:r>
          </w:p>
        </w:tc>
      </w:tr>
      <w:tr w14:paraId="210D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6534294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54</w:t>
            </w:r>
          </w:p>
        </w:tc>
        <w:tc>
          <w:tcPr>
            <w:tcW w:w="1134" w:type="dxa"/>
            <w:shd w:val="clear" w:color="auto" w:fill="auto"/>
            <w:vAlign w:val="top"/>
          </w:tcPr>
          <w:p w14:paraId="4466943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孔令剑</w:t>
            </w:r>
          </w:p>
        </w:tc>
        <w:tc>
          <w:tcPr>
            <w:tcW w:w="709" w:type="dxa"/>
            <w:shd w:val="clear" w:color="auto" w:fill="auto"/>
            <w:vAlign w:val="top"/>
          </w:tcPr>
          <w:p w14:paraId="59EED5A5">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1ABD1F90">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山东冠鲁律师事务所主任</w:t>
            </w:r>
          </w:p>
        </w:tc>
      </w:tr>
      <w:tr w14:paraId="10A0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192736B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55</w:t>
            </w:r>
          </w:p>
        </w:tc>
        <w:tc>
          <w:tcPr>
            <w:tcW w:w="1134" w:type="dxa"/>
            <w:shd w:val="clear" w:color="auto" w:fill="auto"/>
            <w:vAlign w:val="top"/>
          </w:tcPr>
          <w:p w14:paraId="45E3ADE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范希德</w:t>
            </w:r>
          </w:p>
        </w:tc>
        <w:tc>
          <w:tcPr>
            <w:tcW w:w="709" w:type="dxa"/>
            <w:shd w:val="clear" w:color="auto" w:fill="auto"/>
            <w:vAlign w:val="top"/>
          </w:tcPr>
          <w:p w14:paraId="723EE36A">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65866D4D">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山东汉耀律所事务所合伙人</w:t>
            </w:r>
          </w:p>
        </w:tc>
      </w:tr>
      <w:tr w14:paraId="4A47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4B4729AB">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56</w:t>
            </w:r>
          </w:p>
        </w:tc>
        <w:tc>
          <w:tcPr>
            <w:tcW w:w="1134" w:type="dxa"/>
            <w:shd w:val="clear" w:color="auto" w:fill="auto"/>
            <w:vAlign w:val="top"/>
          </w:tcPr>
          <w:p w14:paraId="0C578E53">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赵士伟</w:t>
            </w:r>
          </w:p>
        </w:tc>
        <w:tc>
          <w:tcPr>
            <w:tcW w:w="709" w:type="dxa"/>
            <w:shd w:val="clear" w:color="auto" w:fill="auto"/>
            <w:vAlign w:val="top"/>
          </w:tcPr>
          <w:p w14:paraId="4629DA08">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7FBD4BE8">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北京（恒都）律师事务所高级合伙人</w:t>
            </w:r>
          </w:p>
        </w:tc>
      </w:tr>
      <w:tr w14:paraId="2C4E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354B6E0A">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57</w:t>
            </w:r>
          </w:p>
        </w:tc>
        <w:tc>
          <w:tcPr>
            <w:tcW w:w="1134" w:type="dxa"/>
            <w:shd w:val="clear" w:color="auto" w:fill="auto"/>
            <w:vAlign w:val="top"/>
          </w:tcPr>
          <w:p w14:paraId="26279A4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侯东琦</w:t>
            </w:r>
          </w:p>
        </w:tc>
        <w:tc>
          <w:tcPr>
            <w:tcW w:w="709" w:type="dxa"/>
            <w:shd w:val="clear" w:color="auto" w:fill="auto"/>
            <w:vAlign w:val="top"/>
          </w:tcPr>
          <w:p w14:paraId="49304EA5">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0D79DF5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山东强将律师事务所律师</w:t>
            </w:r>
          </w:p>
        </w:tc>
      </w:tr>
      <w:tr w14:paraId="54FB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6EB3D5CD">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58</w:t>
            </w:r>
          </w:p>
        </w:tc>
        <w:tc>
          <w:tcPr>
            <w:tcW w:w="1134" w:type="dxa"/>
            <w:shd w:val="clear" w:color="auto" w:fill="auto"/>
            <w:vAlign w:val="top"/>
          </w:tcPr>
          <w:p w14:paraId="5F1A9D10">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张志新</w:t>
            </w:r>
          </w:p>
        </w:tc>
        <w:tc>
          <w:tcPr>
            <w:tcW w:w="709" w:type="dxa"/>
            <w:shd w:val="clear" w:color="auto" w:fill="auto"/>
            <w:vAlign w:val="top"/>
          </w:tcPr>
          <w:p w14:paraId="58FEDA14">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4A3CC95B">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山东辰立律师事务所律师</w:t>
            </w:r>
          </w:p>
        </w:tc>
      </w:tr>
      <w:tr w14:paraId="14AA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33F1EEB9">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59</w:t>
            </w:r>
          </w:p>
        </w:tc>
        <w:tc>
          <w:tcPr>
            <w:tcW w:w="1134" w:type="dxa"/>
            <w:shd w:val="clear" w:color="auto" w:fill="auto"/>
            <w:vAlign w:val="top"/>
          </w:tcPr>
          <w:p w14:paraId="163697A2">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程相慧</w:t>
            </w:r>
          </w:p>
        </w:tc>
        <w:tc>
          <w:tcPr>
            <w:tcW w:w="709" w:type="dxa"/>
            <w:shd w:val="clear" w:color="auto" w:fill="auto"/>
            <w:vAlign w:val="top"/>
          </w:tcPr>
          <w:p w14:paraId="33CF2F54">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79D9EF5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山东月绅律师事务所主任</w:t>
            </w:r>
          </w:p>
        </w:tc>
      </w:tr>
      <w:tr w14:paraId="1110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418BA541">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t>60</w:t>
            </w:r>
          </w:p>
        </w:tc>
        <w:tc>
          <w:tcPr>
            <w:tcW w:w="1134" w:type="dxa"/>
            <w:shd w:val="clear" w:color="auto" w:fill="auto"/>
            <w:vAlign w:val="top"/>
          </w:tcPr>
          <w:p w14:paraId="4655EBA1">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李瑞利</w:t>
            </w:r>
          </w:p>
        </w:tc>
        <w:tc>
          <w:tcPr>
            <w:tcW w:w="709" w:type="dxa"/>
            <w:shd w:val="clear" w:color="auto" w:fill="auto"/>
            <w:vAlign w:val="top"/>
          </w:tcPr>
          <w:p w14:paraId="573E4169">
            <w:pPr>
              <w:spacing w:line="580" w:lineRule="exact"/>
              <w:jc w:val="center"/>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shd w:val="clear" w:color="auto" w:fill="auto"/>
            <w:vAlign w:val="top"/>
          </w:tcPr>
          <w:p w14:paraId="0FF179E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山东青博律师事务所律师</w:t>
            </w:r>
          </w:p>
        </w:tc>
      </w:tr>
      <w:tr w14:paraId="01EE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27B7CE15">
            <w:pPr>
              <w:spacing w:line="580" w:lineRule="exact"/>
              <w:jc w:val="center"/>
              <w:rPr>
                <w:rFonts w:hint="default"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61</w:t>
            </w:r>
          </w:p>
        </w:tc>
        <w:tc>
          <w:tcPr>
            <w:tcW w:w="1134" w:type="dxa"/>
            <w:shd w:val="clear" w:color="auto" w:fill="auto"/>
            <w:vAlign w:val="top"/>
          </w:tcPr>
          <w:p w14:paraId="0F92FB42">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张培田</w:t>
            </w:r>
          </w:p>
        </w:tc>
        <w:tc>
          <w:tcPr>
            <w:tcW w:w="709" w:type="dxa"/>
            <w:shd w:val="clear" w:color="auto" w:fill="auto"/>
            <w:vAlign w:val="top"/>
          </w:tcPr>
          <w:p w14:paraId="53E3B1D3">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男</w:t>
            </w:r>
          </w:p>
        </w:tc>
        <w:tc>
          <w:tcPr>
            <w:tcW w:w="8192" w:type="dxa"/>
            <w:shd w:val="clear" w:color="auto" w:fill="auto"/>
            <w:vAlign w:val="top"/>
          </w:tcPr>
          <w:p w14:paraId="066C2BDF">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山东高澜律师事务所主任</w:t>
            </w:r>
          </w:p>
        </w:tc>
      </w:tr>
      <w:tr w14:paraId="60EB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vAlign w:val="top"/>
          </w:tcPr>
          <w:p w14:paraId="5A8B2980">
            <w:pPr>
              <w:spacing w:line="580" w:lineRule="exact"/>
              <w:jc w:val="center"/>
              <w:rPr>
                <w:rFonts w:hint="eastAsia" w:ascii="仿宋_GB2312" w:hAnsi="仿宋_GB2312" w:eastAsia="仿宋_GB2312" w:cs="仿宋_GB2312"/>
                <w:color w:val="000000" w:themeColor="text1"/>
                <w:kern w:val="0"/>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4"/>
                <w:lang w:val="en-US" w:eastAsia="zh-CN"/>
                <w14:textFill>
                  <w14:solidFill>
                    <w14:schemeClr w14:val="tx1"/>
                  </w14:solidFill>
                </w14:textFill>
              </w:rPr>
              <w:t>62</w:t>
            </w:r>
          </w:p>
        </w:tc>
        <w:tc>
          <w:tcPr>
            <w:tcW w:w="1134" w:type="dxa"/>
            <w:shd w:val="clear" w:color="auto" w:fill="auto"/>
            <w:vAlign w:val="top"/>
          </w:tcPr>
          <w:p w14:paraId="12D92586">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廖  静</w:t>
            </w:r>
          </w:p>
        </w:tc>
        <w:tc>
          <w:tcPr>
            <w:tcW w:w="709" w:type="dxa"/>
            <w:shd w:val="clear" w:color="auto" w:fill="auto"/>
            <w:vAlign w:val="top"/>
          </w:tcPr>
          <w:p w14:paraId="14EC687A">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女</w:t>
            </w:r>
          </w:p>
        </w:tc>
        <w:tc>
          <w:tcPr>
            <w:tcW w:w="8192" w:type="dxa"/>
            <w:shd w:val="clear" w:color="auto" w:fill="auto"/>
            <w:vAlign w:val="top"/>
          </w:tcPr>
          <w:p w14:paraId="760523F4">
            <w:pPr>
              <w:spacing w:line="580" w:lineRule="exact"/>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lang w:val="en-US" w:eastAsia="zh-CN"/>
                <w14:textFill>
                  <w14:solidFill>
                    <w14:schemeClr w14:val="tx1"/>
                  </w14:solidFill>
                </w14:textFill>
              </w:rPr>
              <w:t>山东乾赫律师事务所合伙人</w:t>
            </w:r>
          </w:p>
        </w:tc>
      </w:tr>
    </w:tbl>
    <w:p w14:paraId="6F94F22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5051146"/>
      <w:docPartObj>
        <w:docPartGallery w:val="autotext"/>
      </w:docPartObj>
    </w:sdtPr>
    <w:sdtContent>
      <w:p w14:paraId="673C2AD4">
        <w:pPr>
          <w:pStyle w:val="3"/>
          <w:jc w:val="center"/>
        </w:pPr>
        <w:r>
          <w:fldChar w:fldCharType="begin"/>
        </w:r>
        <w:r>
          <w:instrText xml:space="preserve">PAGE   \* MERGEFORMAT</w:instrText>
        </w:r>
        <w:r>
          <w:fldChar w:fldCharType="separate"/>
        </w:r>
        <w:r>
          <w:rPr>
            <w:lang w:val="zh-CN"/>
          </w:rPr>
          <w:t>3</w:t>
        </w:r>
        <w:r>
          <w:fldChar w:fldCharType="end"/>
        </w:r>
      </w:p>
    </w:sdtContent>
  </w:sdt>
  <w:p w14:paraId="4EDA07B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089"/>
    <w:rsid w:val="000A39AA"/>
    <w:rsid w:val="00377600"/>
    <w:rsid w:val="00530A09"/>
    <w:rsid w:val="0057330A"/>
    <w:rsid w:val="005F2CD5"/>
    <w:rsid w:val="00862FB9"/>
    <w:rsid w:val="008876F5"/>
    <w:rsid w:val="009E5F9C"/>
    <w:rsid w:val="00CA5A01"/>
    <w:rsid w:val="00FA4089"/>
    <w:rsid w:val="0BC86992"/>
    <w:rsid w:val="13B63B8E"/>
    <w:rsid w:val="15FC78D7"/>
    <w:rsid w:val="184D7265"/>
    <w:rsid w:val="1A04296E"/>
    <w:rsid w:val="1F522CE6"/>
    <w:rsid w:val="1FC058BD"/>
    <w:rsid w:val="25007ACF"/>
    <w:rsid w:val="2E672405"/>
    <w:rsid w:val="3491429F"/>
    <w:rsid w:val="3AF81D98"/>
    <w:rsid w:val="49303C2F"/>
    <w:rsid w:val="50FC60F6"/>
    <w:rsid w:val="512978E2"/>
    <w:rsid w:val="70C84DEC"/>
    <w:rsid w:val="75F00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eastAsia="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1442</Words>
  <Characters>1495</Characters>
  <Lines>12</Lines>
  <Paragraphs>3</Paragraphs>
  <TotalTime>5</TotalTime>
  <ScaleCrop>false</ScaleCrop>
  <LinksUpToDate>false</LinksUpToDate>
  <CharactersWithSpaces>1523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2023-08-24T01:18:00Z</dcterms:created>
  <dc:creator>Windows User</dc:creator>
  <cp:lastModifiedBy>WLL</cp:lastModifiedBy>
  <cp:lastPrinted>2026-09-23T02:40:48Z</cp:lastPrinted>
  <dcterms:modified xsi:type="dcterms:W3CDTF">2026-09-23T02:41:56Z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eyJoZGlkIjoiM2U5MzZhZWQxYjM3OTZkOWFlYmFmZWZlMTRjZTNjYTAiLCJ1c2VySWQiOiIzNjkzMzY1MTEifQ==</vt:lpwstr>
  </property>
  <property fmtid="{D5CDD505-2E9C-101B-9397-08002B2CF9AE}" pid="3" name="KSOProductBuildVer">
    <vt:lpwstr>2052-12.1.0.28505</vt:lpwstr>
  </property>
  <property fmtid="{D5CDD505-2E9C-101B-9397-08002B2CF9AE}" pid="4" name="ICV">
    <vt:lpwstr>9C9D977198B24415B723CDAB98C56C2C_13</vt:lpwstr>
  </property>
</Properties>
</file>